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FF" w:rsidRPr="00710CFF" w:rsidRDefault="00710CFF" w:rsidP="00710CFF">
      <w:pPr>
        <w:shd w:val="clear" w:color="auto" w:fill="FAFAFA"/>
        <w:spacing w:after="206" w:line="240" w:lineRule="auto"/>
        <w:jc w:val="center"/>
        <w:outlineLvl w:val="3"/>
        <w:rPr>
          <w:rFonts w:ascii="Georgia" w:eastAsia="Times New Roman" w:hAnsi="Georgia" w:cs="Arial"/>
          <w:color w:val="031936"/>
          <w:spacing w:val="-12"/>
          <w:sz w:val="27"/>
          <w:szCs w:val="27"/>
          <w:lang w:eastAsia="es-MX"/>
        </w:rPr>
      </w:pPr>
      <w:r w:rsidRPr="00710CFF">
        <w:rPr>
          <w:rFonts w:ascii="Georgia" w:eastAsia="Times New Roman" w:hAnsi="Georgia" w:cs="Arial"/>
          <w:color w:val="031936"/>
          <w:spacing w:val="-12"/>
          <w:sz w:val="27"/>
          <w:szCs w:val="27"/>
          <w:lang w:eastAsia="es-MX"/>
        </w:rPr>
        <w:t>Manual De Organización De Un Restaurante</w:t>
      </w:r>
    </w:p>
    <w:p w:rsidR="00710CFF" w:rsidRPr="00710CFF" w:rsidRDefault="00710CFF" w:rsidP="00710CFF">
      <w:pPr>
        <w:shd w:val="clear" w:color="auto" w:fill="FAFAFA"/>
        <w:spacing w:line="360" w:lineRule="atLeast"/>
        <w:jc w:val="center"/>
        <w:rPr>
          <w:rFonts w:ascii="Georgia" w:eastAsia="Times New Roman" w:hAnsi="Georgia" w:cs="Arial"/>
          <w:color w:val="444444"/>
          <w:sz w:val="18"/>
          <w:szCs w:val="18"/>
          <w:lang w:eastAsia="es-MX"/>
        </w:rPr>
      </w:pP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t>MANUAL DE ORGANIZACIÓN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ATRIBUCIONES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Realizar y coordinar en sus instalaciones todo tipo de eventos artísticos, sociales.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Comercializar, promover, desarrollar y administrar tiendas, restaurantes, agencias, galerías, etc. en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los espacios bajo su administración o aquellos que contrate y convenga para el cumplimiento de su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objeto y programas.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MANUAL DE ORGANIZACIÓN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MISIÓN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Administrar eficaz y eficientemente el inmueble a fin de prestar un servicio de calidad a la sociedad con eventos, sociales que satisfagan plenamente a los clientes y conlleve a incrementar los ingresos propios del Restaurante.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VISIÓN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Ser un órgano que ofrezca servicio eficaz y eficientemente que se aproxime a los estándares nacionales de calidad a fin de ofertar un inmueble más productivo y competitivo, mismo que generen mayores ingresos.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ORGANIGRAMA GENERAL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  1. DEPARTAMENTO DE ADMINISTRACIÓN Y FINANZAS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  2.   DEPARTAMENTO DE VENTAS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  3.   DEPARTAMENTO DE ALIMENTOS Y BEBIDAS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MANUAL DE ORGANIZACIÓN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Órgano administrativo: Dirección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Propósito: Garantizar con los esfuerzos y capacitación en materia de recursos humanos, la eficiencia y calidad de los servicios que presta el restaurante, en la realización de los eventos, banquetes, congresos y convenciones.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Funciones: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Coordinar y administrar el restaurante, para la realización de eventos sociales, artísticos.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.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Establecer políticas de precios, cotizaciones y descuentos en los servicios que este proporciona.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lastRenderedPageBreak/>
        <w:br/>
        <w:t>Programar y dirigir los eventos.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Formular el Anteproyecto de Presupuesto de Egresos con base a los ingresos posibles del restaurante.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Establecer mecanismos de trabajo internos, para que se lleven a cabo los eventos de acuerdo a los requerimientos establecidos previamente por los solicitantes.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>Órgano administrativo: Subdirección</w:t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</w:r>
      <w:r w:rsidRPr="00710CFF">
        <w:rPr>
          <w:rFonts w:ascii="Georgia" w:eastAsia="Times New Roman" w:hAnsi="Georgia" w:cs="Arial"/>
          <w:color w:val="444444"/>
          <w:sz w:val="18"/>
          <w:szCs w:val="18"/>
          <w:lang w:eastAsia="es-MX"/>
        </w:rPr>
        <w:br/>
        <w:t xml:space="preserve">Propósito: Lograr la óptima administración de los recursos humanos, técnicos y financieros, para alcanzar el cumplimiento de las metas a través de la supervisión y seguimiento... </w:t>
      </w:r>
    </w:p>
    <w:p w:rsidR="003D7B9A" w:rsidRDefault="00710CFF"/>
    <w:sectPr w:rsidR="003D7B9A" w:rsidSect="00F037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0CFF"/>
    <w:rsid w:val="00710CFF"/>
    <w:rsid w:val="008852E5"/>
    <w:rsid w:val="008D7C60"/>
    <w:rsid w:val="00F03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75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6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4108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460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01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03193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786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31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46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308</Words>
  <Characters>1698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Quique</dc:creator>
  <cp:lastModifiedBy>Quique</cp:lastModifiedBy>
  <cp:revision>2</cp:revision>
  <dcterms:created xsi:type="dcterms:W3CDTF">2011-09-22T02:42:00Z</dcterms:created>
  <dcterms:modified xsi:type="dcterms:W3CDTF">2011-09-22T03:01:00Z</dcterms:modified>
</cp:coreProperties>
</file>