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6F" w:rsidRDefault="0015706F" w:rsidP="0015706F">
      <w:pPr>
        <w:spacing w:after="0" w:line="360" w:lineRule="auto"/>
        <w:jc w:val="both"/>
        <w:rPr>
          <w:b/>
          <w:sz w:val="28"/>
          <w:szCs w:val="24"/>
          <w:u w:val="single"/>
        </w:rPr>
      </w:pPr>
      <w:bookmarkStart w:id="0" w:name="_GoBack"/>
      <w:bookmarkEnd w:id="0"/>
    </w:p>
    <w:p w:rsidR="0015706F" w:rsidRPr="0015706F" w:rsidRDefault="0015706F" w:rsidP="0015706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770171">
        <w:rPr>
          <w:b/>
          <w:sz w:val="28"/>
          <w:szCs w:val="24"/>
          <w:u w:val="single"/>
        </w:rPr>
        <w:t>Módulo:</w:t>
      </w:r>
      <w:r w:rsidRPr="00770171">
        <w:rPr>
          <w:b/>
          <w:sz w:val="32"/>
          <w:szCs w:val="28"/>
        </w:rPr>
        <w:t xml:space="preserve"> </w:t>
      </w:r>
      <w:r w:rsidR="00313467">
        <w:t>8339-Serviço casual de Restaurante.</w:t>
      </w:r>
    </w:p>
    <w:p w:rsidR="0015706F" w:rsidRDefault="0015706F" w:rsidP="0015706F">
      <w:r>
        <w:rPr>
          <w:b/>
          <w:sz w:val="28"/>
          <w:szCs w:val="24"/>
          <w:u w:val="single"/>
        </w:rPr>
        <w:t>Formador</w:t>
      </w:r>
      <w:r w:rsidRPr="00770171">
        <w:rPr>
          <w:b/>
          <w:sz w:val="28"/>
          <w:szCs w:val="24"/>
          <w:u w:val="single"/>
        </w:rPr>
        <w:t>:</w:t>
      </w:r>
      <w:r w:rsidRPr="00770171">
        <w:rPr>
          <w:sz w:val="24"/>
        </w:rPr>
        <w:t xml:space="preserve"> </w:t>
      </w:r>
      <w:r w:rsidR="00EE3037">
        <w:rPr>
          <w:rFonts w:cs="Times New Roman"/>
        </w:rPr>
        <w:t>José</w:t>
      </w:r>
      <w:r w:rsidRPr="006D0278">
        <w:t xml:space="preserve"> </w:t>
      </w:r>
      <w:proofErr w:type="spellStart"/>
      <w:r w:rsidR="00EE3037">
        <w:t>Rupio</w:t>
      </w:r>
      <w:proofErr w:type="spellEnd"/>
      <w:r w:rsidR="00EE3037">
        <w:tab/>
      </w:r>
      <w:proofErr w:type="gramStart"/>
      <w:r w:rsidR="00EE3037">
        <w:t xml:space="preserve"> </w:t>
      </w:r>
      <w:r w:rsidRPr="006D0278">
        <w:t xml:space="preserve">                                                          </w:t>
      </w:r>
      <w:r w:rsidRPr="00770171">
        <w:rPr>
          <w:b/>
          <w:sz w:val="28"/>
          <w:szCs w:val="24"/>
          <w:u w:val="single"/>
        </w:rPr>
        <w:t>Carga</w:t>
      </w:r>
      <w:proofErr w:type="gramEnd"/>
      <w:r w:rsidRPr="00770171">
        <w:rPr>
          <w:b/>
          <w:sz w:val="28"/>
          <w:szCs w:val="24"/>
          <w:u w:val="single"/>
        </w:rPr>
        <w:t xml:space="preserve"> Horária:</w:t>
      </w:r>
      <w:r w:rsidRPr="00770171">
        <w:rPr>
          <w:sz w:val="28"/>
          <w:szCs w:val="24"/>
        </w:rPr>
        <w:t xml:space="preserve"> </w:t>
      </w:r>
      <w:r w:rsidR="00EE3037">
        <w:t>50</w:t>
      </w:r>
      <w:r w:rsidRPr="006D0278">
        <w:t>h</w:t>
      </w:r>
    </w:p>
    <w:p w:rsidR="0015706F" w:rsidRPr="00313467" w:rsidRDefault="0015706F" w:rsidP="00313467">
      <w:r w:rsidRPr="00770171">
        <w:rPr>
          <w:b/>
          <w:sz w:val="28"/>
          <w:szCs w:val="24"/>
          <w:u w:val="single"/>
        </w:rPr>
        <w:t>Formando:</w:t>
      </w:r>
      <w:r>
        <w:t xml:space="preserve"> </w:t>
      </w:r>
      <w:r w:rsidRPr="006D0278">
        <w:t>André Pavia</w:t>
      </w:r>
    </w:p>
    <w:p w:rsidR="0015706F" w:rsidRDefault="0015706F" w:rsidP="0015706F">
      <w:pPr>
        <w:jc w:val="center"/>
        <w:rPr>
          <w:b/>
          <w:sz w:val="44"/>
          <w:szCs w:val="28"/>
          <w:u w:val="single"/>
        </w:rPr>
      </w:pPr>
      <w:r w:rsidRPr="00B675CB">
        <w:rPr>
          <w:b/>
          <w:sz w:val="44"/>
          <w:szCs w:val="28"/>
          <w:u w:val="single"/>
        </w:rPr>
        <w:t>Reflexão</w:t>
      </w:r>
    </w:p>
    <w:p w:rsidR="00296F0D" w:rsidRPr="00107B1B" w:rsidRDefault="00296F0D" w:rsidP="00296F0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313467" w:rsidRDefault="00296F0D" w:rsidP="00313467">
      <w:r w:rsidRPr="00107B1B">
        <w:rPr>
          <w:rFonts w:cs="Times New Roman"/>
          <w:sz w:val="24"/>
          <w:szCs w:val="24"/>
        </w:rPr>
        <w:tab/>
      </w:r>
      <w:r w:rsidR="00313467">
        <w:t>No módulo 8339-serviço casual de restaurante em primeiro lufar começamos por aprender alguns termos técnicos, termos esses existentes no glossário de terminologia técnica que será transversal a todos os módulos do formador.</w:t>
      </w:r>
      <w:r w:rsidR="00313467">
        <w:tab/>
      </w:r>
    </w:p>
    <w:p w:rsidR="00313467" w:rsidRDefault="00313467" w:rsidP="00313467">
      <w:r>
        <w:tab/>
        <w:t>Foi feita uma abordagem teórica do conceito de mise-</w:t>
      </w:r>
      <w:proofErr w:type="spellStart"/>
      <w:r>
        <w:t>en</w:t>
      </w:r>
      <w:proofErr w:type="spellEnd"/>
      <w:r>
        <w:t>-</w:t>
      </w:r>
      <w:proofErr w:type="spellStart"/>
      <w:r>
        <w:t>place</w:t>
      </w:r>
      <w:proofErr w:type="spellEnd"/>
      <w:r>
        <w:t xml:space="preserve">, mesa redonda onde se coloca na mesa o prato para carne e respectivos talheres, prato para peixe e respectivos talheres, prato a sopa e colher, prato a pão e espátula, prato de entrada e talheres, talheres de sobremesa, bem como copo a branco, tinto, agua, e </w:t>
      </w:r>
      <w:proofErr w:type="spellStart"/>
      <w:r>
        <w:t>flute</w:t>
      </w:r>
      <w:proofErr w:type="spellEnd"/>
      <w:r>
        <w:t xml:space="preserve"> a champagne sendo este opcional, já na mise-</w:t>
      </w:r>
      <w:proofErr w:type="spellStart"/>
      <w:r>
        <w:t>en</w:t>
      </w:r>
      <w:proofErr w:type="spellEnd"/>
      <w:r>
        <w:t>-</w:t>
      </w:r>
      <w:proofErr w:type="spellStart"/>
      <w:r>
        <w:t>place</w:t>
      </w:r>
      <w:proofErr w:type="spellEnd"/>
      <w:r>
        <w:t xml:space="preserve"> á carta em cima da mesa devidamente atoalhada pode apenas constar copo a água e vinho branco ou tinto (escolha da casa) talheres de entrada e prato a marcar o lugar ou guardanapo (opcional).</w:t>
      </w:r>
    </w:p>
    <w:p w:rsidR="00313467" w:rsidRDefault="00313467" w:rsidP="00313467">
      <w:r>
        <w:tab/>
        <w:t>Posteriormente aprendemos também formas de servir café, tais como o expresso, abatanado, este é servido em chávena de 10cl a 12cl, café creme onde é substituída a água por leite, entre outros.</w:t>
      </w:r>
    </w:p>
    <w:p w:rsidR="00313467" w:rsidRDefault="00313467" w:rsidP="00313467">
      <w:r>
        <w:tab/>
        <w:t xml:space="preserve">Em relação ao serviço de bebidas de acompanhamento da refeição, tomámos conhecimento dos métodos de produção de vinhos sejam tintos (curtimenta), </w:t>
      </w:r>
      <w:proofErr w:type="gramStart"/>
      <w:r>
        <w:t>rosês  (meia</w:t>
      </w:r>
      <w:proofErr w:type="gramEnd"/>
      <w:r>
        <w:t xml:space="preserve"> curtimenta) e brancos (bica aberta), aprendemos também a classificação dos vinhos (comuns e especiais), </w:t>
      </w:r>
      <w:proofErr w:type="spellStart"/>
      <w:r>
        <w:t>sub-regioes</w:t>
      </w:r>
      <w:proofErr w:type="spellEnd"/>
      <w:r>
        <w:t xml:space="preserve"> dos vinhos, principais castas para tintos e para brancos e as castas predominantes no Alentejo, o método champanhês (método de fabrico de champagne), principais castas do champagne e classificação dos mesmos e respectivas graduações </w:t>
      </w:r>
      <w:proofErr w:type="gramStart"/>
      <w:r>
        <w:t>alcoólicas</w:t>
      </w:r>
      <w:proofErr w:type="gramEnd"/>
      <w:r>
        <w:t>. Aprendi como apresentar e servir os vinhos aos clientes.</w:t>
      </w:r>
    </w:p>
    <w:p w:rsidR="00313467" w:rsidRDefault="00313467" w:rsidP="00313467">
      <w:r>
        <w:tab/>
        <w:t xml:space="preserve">Em relação </w:t>
      </w:r>
      <w:proofErr w:type="gramStart"/>
      <w:r>
        <w:t>ás</w:t>
      </w:r>
      <w:proofErr w:type="gramEnd"/>
      <w:r>
        <w:t xml:space="preserve"> aulas, foram bastante produtivas e úteis para o caminho profissional pois praticamos o serviço á inglesa directo, este executado em bandeja pelo lado esquerdo do cliente e á americana que vem </w:t>
      </w:r>
      <w:proofErr w:type="spellStart"/>
      <w:r>
        <w:t>empratado</w:t>
      </w:r>
      <w:proofErr w:type="spellEnd"/>
      <w:r>
        <w:t xml:space="preserve"> da cozinha e serve-se pela direita do cliente, nunca esquecendo das normas de higiene e segurança. O serviço á </w:t>
      </w:r>
      <w:proofErr w:type="gramStart"/>
      <w:r>
        <w:t>inglesa directo</w:t>
      </w:r>
      <w:proofErr w:type="gramEnd"/>
      <w:r>
        <w:t xml:space="preserve"> tem as suas desvantagens pois existe a possibilidade de sujar o cliente, já á americana o próprio empregado não necessita de grande formação. </w:t>
      </w:r>
    </w:p>
    <w:p w:rsidR="00313467" w:rsidRDefault="00313467" w:rsidP="00313467">
      <w:r>
        <w:tab/>
        <w:t xml:space="preserve">Em conclusão achei o módulo muito interessante pois tivemos bastante prática e vai ser bastante útil. </w:t>
      </w:r>
    </w:p>
    <w:p w:rsidR="00AB0901" w:rsidRPr="00313467" w:rsidRDefault="00313467" w:rsidP="00313467">
      <w:r>
        <w:tab/>
        <w:t>Conclui o módulo com nota positiva.</w:t>
      </w:r>
    </w:p>
    <w:sectPr w:rsidR="00AB0901" w:rsidRPr="00313467" w:rsidSect="00AB09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7C" w:rsidRDefault="002F6F7C" w:rsidP="0015706F">
      <w:pPr>
        <w:spacing w:after="0" w:line="240" w:lineRule="auto"/>
      </w:pPr>
      <w:r>
        <w:separator/>
      </w:r>
    </w:p>
  </w:endnote>
  <w:endnote w:type="continuationSeparator" w:id="0">
    <w:p w:rsidR="002F6F7C" w:rsidRDefault="002F6F7C" w:rsidP="0015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06F" w:rsidRDefault="0015706F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0FE4853" wp14:editId="562951B2">
          <wp:simplePos x="0" y="0"/>
          <wp:positionH relativeFrom="column">
            <wp:posOffset>885825</wp:posOffset>
          </wp:positionH>
          <wp:positionV relativeFrom="paragraph">
            <wp:posOffset>114300</wp:posOffset>
          </wp:positionV>
          <wp:extent cx="3628390" cy="50005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ph_qren_f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8390" cy="500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7C" w:rsidRDefault="002F6F7C" w:rsidP="0015706F">
      <w:pPr>
        <w:spacing w:after="0" w:line="240" w:lineRule="auto"/>
      </w:pPr>
      <w:r>
        <w:separator/>
      </w:r>
    </w:p>
  </w:footnote>
  <w:footnote w:type="continuationSeparator" w:id="0">
    <w:p w:rsidR="002F6F7C" w:rsidRDefault="002F6F7C" w:rsidP="0015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06F" w:rsidRDefault="0015706F">
    <w:pPr>
      <w:pStyle w:val="Cabealho"/>
    </w:pPr>
    <w:r>
      <w:rPr>
        <w:b/>
        <w:noProof/>
        <w:sz w:val="28"/>
        <w:szCs w:val="24"/>
        <w:u w:val="single"/>
      </w:rPr>
      <w:drawing>
        <wp:anchor distT="0" distB="0" distL="114300" distR="114300" simplePos="0" relativeHeight="251659264" behindDoc="0" locked="0" layoutInCell="1" allowOverlap="1" wp14:anchorId="29D93EE3" wp14:editId="0E4E4403">
          <wp:simplePos x="0" y="0"/>
          <wp:positionH relativeFrom="column">
            <wp:posOffset>-971550</wp:posOffset>
          </wp:positionH>
          <wp:positionV relativeFrom="paragraph">
            <wp:posOffset>-362585</wp:posOffset>
          </wp:positionV>
          <wp:extent cx="1832799" cy="9810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ef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799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0D"/>
    <w:rsid w:val="00107B1B"/>
    <w:rsid w:val="0015706F"/>
    <w:rsid w:val="00296F0D"/>
    <w:rsid w:val="002F6F7C"/>
    <w:rsid w:val="00313467"/>
    <w:rsid w:val="00685505"/>
    <w:rsid w:val="008451F6"/>
    <w:rsid w:val="008A0B04"/>
    <w:rsid w:val="00AB0901"/>
    <w:rsid w:val="00E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570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5706F"/>
  </w:style>
  <w:style w:type="paragraph" w:styleId="Rodap">
    <w:name w:val="footer"/>
    <w:basedOn w:val="Normal"/>
    <w:link w:val="RodapCarcter"/>
    <w:uiPriority w:val="99"/>
    <w:unhideWhenUsed/>
    <w:rsid w:val="001570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57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570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5706F"/>
  </w:style>
  <w:style w:type="paragraph" w:styleId="Rodap">
    <w:name w:val="footer"/>
    <w:basedOn w:val="Normal"/>
    <w:link w:val="RodapCarcter"/>
    <w:uiPriority w:val="99"/>
    <w:unhideWhenUsed/>
    <w:rsid w:val="001570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57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IEFP</dc:creator>
  <cp:lastModifiedBy>Utilizador</cp:lastModifiedBy>
  <cp:revision>2</cp:revision>
  <dcterms:created xsi:type="dcterms:W3CDTF">2018-03-15T14:21:00Z</dcterms:created>
  <dcterms:modified xsi:type="dcterms:W3CDTF">2018-03-15T14:21:00Z</dcterms:modified>
</cp:coreProperties>
</file>