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FF" w:rsidRDefault="003974FF" w:rsidP="003974FF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3974FF" w:rsidTr="003974FF">
        <w:tc>
          <w:tcPr>
            <w:tcW w:w="2518" w:type="dxa"/>
          </w:tcPr>
          <w:p w:rsidR="003974FF" w:rsidRDefault="003974FF" w:rsidP="003974FF">
            <w:pPr>
              <w:spacing w:after="200" w:line="276" w:lineRule="auto"/>
            </w:pPr>
            <w:r w:rsidRPr="003974FF">
              <w:t>Agente patogénico</w:t>
            </w:r>
          </w:p>
        </w:tc>
        <w:tc>
          <w:tcPr>
            <w:tcW w:w="6126" w:type="dxa"/>
          </w:tcPr>
          <w:p w:rsidR="003974FF" w:rsidRDefault="003974FF" w:rsidP="003974FF">
            <w:r w:rsidRPr="003974FF">
              <w:t>Toda e qualquer causa biológica susceptível de provocar doenças</w:t>
            </w:r>
          </w:p>
        </w:tc>
      </w:tr>
      <w:tr w:rsidR="003974FF" w:rsidTr="003974FF">
        <w:tc>
          <w:tcPr>
            <w:tcW w:w="2518" w:type="dxa"/>
          </w:tcPr>
          <w:p w:rsidR="003974FF" w:rsidRDefault="003974FF" w:rsidP="003974FF">
            <w:pPr>
              <w:spacing w:after="200" w:line="276" w:lineRule="auto"/>
            </w:pPr>
            <w:r w:rsidRPr="003974FF">
              <w:t>Alimento não perecível</w:t>
            </w:r>
          </w:p>
        </w:tc>
        <w:tc>
          <w:tcPr>
            <w:tcW w:w="6126" w:type="dxa"/>
          </w:tcPr>
          <w:p w:rsidR="003974FF" w:rsidRDefault="003974FF" w:rsidP="003974FF">
            <w:pPr>
              <w:spacing w:after="200" w:line="276" w:lineRule="auto"/>
            </w:pPr>
            <w:r w:rsidRPr="003974FF">
              <w:t xml:space="preserve">Alimento de consistência seca, como arroz, massa, açúcar, farinhas, feijão uma vez que possui um </w:t>
            </w:r>
            <w:proofErr w:type="gramStart"/>
            <w:r w:rsidRPr="003974FF">
              <w:t>baixo</w:t>
            </w:r>
            <w:proofErr w:type="gramEnd"/>
            <w:r w:rsidRPr="003974FF">
              <w:t xml:space="preserve"> </w:t>
            </w:r>
            <w:r w:rsidRPr="003974FF">
              <w:t>teor de água; é um alimento de “longa duração”;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Alimento perecível</w:t>
            </w:r>
          </w:p>
          <w:p w:rsid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Alimento que se altera com facilidade (e.g. carne, pescado, leite e derivados, etc.); é um alimento de</w:t>
            </w:r>
            <w:r>
              <w:t xml:space="preserve"> </w:t>
            </w:r>
            <w:r w:rsidRPr="003974FF">
              <w:t>“curta duração”;</w:t>
            </w:r>
          </w:p>
          <w:p w:rsidR="003974FF" w:rsidRDefault="003974FF" w:rsidP="003974FF"/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Alimento seguro</w:t>
            </w:r>
          </w:p>
          <w:p w:rsid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Alimento que não representa perigo para a saúde do consumidor.</w:t>
            </w:r>
          </w:p>
          <w:p w:rsidR="003974FF" w:rsidRDefault="003974FF" w:rsidP="003974FF"/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Análise de perigos</w:t>
            </w:r>
          </w:p>
          <w:p w:rsid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Processo de pesquisa e avaliação de perigos e dos factores que levam à sua aparição, de forma a se decidir quais são os relevantes para a Segurança Alimentar;</w:t>
            </w:r>
          </w:p>
          <w:p w:rsidR="003974FF" w:rsidRDefault="003974FF" w:rsidP="003974FF"/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Boas Práticas de Higiene (BPH)</w:t>
            </w:r>
          </w:p>
        </w:tc>
        <w:tc>
          <w:tcPr>
            <w:tcW w:w="6126" w:type="dxa"/>
          </w:tcPr>
          <w:p w:rsidR="003974FF" w:rsidRPr="003974FF" w:rsidRDefault="003974FF" w:rsidP="003974FF">
            <w:r w:rsidRPr="003974FF">
              <w:t>Conjunto de regras que definem as condições de higiene das operações no comércio de géneros</w:t>
            </w:r>
            <w:r>
              <w:t xml:space="preserve"> </w:t>
            </w:r>
            <w:r w:rsidRPr="003974FF">
              <w:t>alimentícios e que não comprometem a segurança ou a inocuidade dos alimentos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Conformidade</w:t>
            </w:r>
          </w:p>
          <w:p w:rsidR="003974FF" w:rsidRP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Cumprimento de uma determinada norma, documento normativo, disposição, requisito ou característica</w:t>
            </w:r>
            <w:r>
              <w:t xml:space="preserve"> </w:t>
            </w:r>
            <w:r w:rsidRPr="003974FF">
              <w:t>referente a produto, serviço, contrato, projecto ou documento, devidamente identificado;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  <w:jc w:val="center"/>
            </w:pPr>
            <w:r w:rsidRPr="003974FF">
              <w:t>Consumidor final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Último consumidor de um género alimentício que o utilizará conforme o fim previsto para a forma</w:t>
            </w:r>
            <w:r>
              <w:t xml:space="preserve"> </w:t>
            </w:r>
            <w:r w:rsidRPr="003974FF">
              <w:t>comercializada na distribuição;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Contaminação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Presença de qualquer material estranho num alimento, quer seja de origem, química, física ou biológica,</w:t>
            </w:r>
            <w:r>
              <w:t xml:space="preserve"> </w:t>
            </w:r>
            <w:r w:rsidRPr="003974FF">
              <w:t>ou qualquer outro que torne o alimento inadequado para ser consumido;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Contaminação bacteriana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Contaminação provocada por bactérias e que se encontram normalmente na origem da maioria dos</w:t>
            </w:r>
            <w:r>
              <w:t xml:space="preserve"> </w:t>
            </w:r>
            <w:r w:rsidRPr="003974FF">
              <w:t>casos de intoxicações alimentares;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Contaminação cruzada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Contaminação que resulta do transporte de microrganismos de uma zona contaminada para uma zona</w:t>
            </w:r>
            <w:r>
              <w:t xml:space="preserve"> </w:t>
            </w:r>
            <w:r w:rsidRPr="003974FF">
              <w:t>que se encontra limpa. Os casos mais perigosos de contaminação cruzada acontecem quando um</w:t>
            </w:r>
            <w:r>
              <w:t xml:space="preserve"> </w:t>
            </w:r>
            <w:r w:rsidRPr="003974FF">
              <w:t>manipulador de alimentos manuseia alimentos crus e cozinhados sem lavar as mãos quando passa de</w:t>
            </w:r>
            <w:r>
              <w:t xml:space="preserve"> </w:t>
            </w:r>
            <w:r w:rsidRPr="003974FF">
              <w:t>uns para outros;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Controlo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Conjunto regular de acções levadas a cabo destinadas a garantir que os procedimentos definidos para as</w:t>
            </w:r>
            <w:r>
              <w:t xml:space="preserve"> </w:t>
            </w:r>
            <w:r w:rsidRPr="003974FF">
              <w:t xml:space="preserve">operações são seguidos e </w:t>
            </w:r>
            <w:r w:rsidRPr="003974FF">
              <w:lastRenderedPageBreak/>
              <w:t>que os limites críticos definidos não são ultrapassados;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lastRenderedPageBreak/>
              <w:t>Desinfecção</w:t>
            </w:r>
          </w:p>
          <w:p w:rsidR="003974FF" w:rsidRP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Redução do número de microrganismos em superfícies ou utensílios até um nível que não comprometa a</w:t>
            </w:r>
            <w:r>
              <w:t xml:space="preserve"> </w:t>
            </w:r>
            <w:r w:rsidRPr="003974FF">
              <w:t>segurança do alimento, levada a cabo através de agentes químicos e/ou métodos físicos;</w:t>
            </w:r>
          </w:p>
          <w:p w:rsidR="003974FF" w:rsidRPr="003974FF" w:rsidRDefault="003974FF" w:rsidP="003974FF"/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Desinfectante</w:t>
            </w:r>
          </w:p>
          <w:p w:rsidR="003974FF" w:rsidRP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Agente químico de desinfecção, que reduz o número de bactérias nocivas;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Detergente</w:t>
            </w:r>
          </w:p>
          <w:p w:rsidR="003974FF" w:rsidRP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Substância química que se utiliza para eliminar a sujidade e a gordura de uma superfície antes de ser</w:t>
            </w:r>
            <w:r>
              <w:t xml:space="preserve"> </w:t>
            </w:r>
            <w:r w:rsidRPr="003974FF">
              <w:t>desinfectada;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Género alimentício</w:t>
            </w:r>
          </w:p>
          <w:p w:rsidR="003974FF" w:rsidRPr="003974FF" w:rsidRDefault="003974FF" w:rsidP="003974FF"/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Toda a substância</w:t>
            </w:r>
            <w:proofErr w:type="gramStart"/>
            <w:r w:rsidRPr="003974FF">
              <w:t>,</w:t>
            </w:r>
            <w:proofErr w:type="gramEnd"/>
            <w:r w:rsidRPr="003974FF">
              <w:t xml:space="preserve"> seja ou não tratada, destinada à alimentação humana, englobando as bebidas e</w:t>
            </w:r>
            <w:r>
              <w:t xml:space="preserve"> </w:t>
            </w:r>
            <w:r w:rsidRPr="003974FF">
              <w:t>produtos do tipo das pastilhas elásticas, com todos os ingredientes utilizados no seu fabrico, preparação</w:t>
            </w:r>
            <w:r>
              <w:t xml:space="preserve"> </w:t>
            </w:r>
            <w:r w:rsidRPr="003974FF">
              <w:t>e tratamento;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3974FF" w:rsidP="003974FF">
            <w:r w:rsidRPr="003974FF">
              <w:t>HACCP</w:t>
            </w:r>
          </w:p>
        </w:tc>
        <w:tc>
          <w:tcPr>
            <w:tcW w:w="6126" w:type="dxa"/>
          </w:tcPr>
          <w:p w:rsidR="003974FF" w:rsidRPr="003974FF" w:rsidRDefault="003974FF" w:rsidP="003974FF">
            <w:pPr>
              <w:spacing w:after="200" w:line="276" w:lineRule="auto"/>
            </w:pPr>
            <w:r w:rsidRPr="003974FF">
              <w:t>(</w:t>
            </w:r>
            <w:proofErr w:type="spellStart"/>
            <w:r w:rsidRPr="003974FF">
              <w:t>Hazard</w:t>
            </w:r>
            <w:proofErr w:type="spellEnd"/>
            <w:r w:rsidRPr="003974FF">
              <w:t xml:space="preserve"> </w:t>
            </w:r>
            <w:proofErr w:type="spellStart"/>
            <w:r w:rsidRPr="003974FF">
              <w:t>Analysis</w:t>
            </w:r>
            <w:proofErr w:type="spellEnd"/>
            <w:r w:rsidRPr="003974FF">
              <w:t xml:space="preserve"> </w:t>
            </w:r>
            <w:proofErr w:type="spellStart"/>
            <w:r w:rsidRPr="003974FF">
              <w:t>and</w:t>
            </w:r>
            <w:proofErr w:type="spellEnd"/>
            <w:r w:rsidRPr="003974FF">
              <w:t xml:space="preserve"> </w:t>
            </w:r>
            <w:proofErr w:type="spellStart"/>
            <w:r w:rsidRPr="003974FF">
              <w:t>Critical</w:t>
            </w:r>
            <w:proofErr w:type="spellEnd"/>
            <w:r w:rsidRPr="003974FF">
              <w:t xml:space="preserve"> </w:t>
            </w:r>
            <w:proofErr w:type="spellStart"/>
            <w:r w:rsidRPr="003974FF">
              <w:t>Control</w:t>
            </w:r>
            <w:proofErr w:type="spellEnd"/>
            <w:r w:rsidRPr="003974FF">
              <w:t xml:space="preserve"> </w:t>
            </w:r>
            <w:proofErr w:type="spellStart"/>
            <w:r w:rsidRPr="003974FF">
              <w:t>Point</w:t>
            </w:r>
            <w:proofErr w:type="spellEnd"/>
            <w:r w:rsidRPr="003974FF">
              <w:t xml:space="preserve"> – Análise de Perigos e Controlo de Pontos</w:t>
            </w:r>
            <w:r w:rsidR="008B28A4" w:rsidRPr="003974FF">
              <w:t xml:space="preserve"> </w:t>
            </w:r>
            <w:r w:rsidR="008B28A4" w:rsidRPr="003974FF">
              <w:t>Críticos) – sistema que tem como finalidade a segurança alimentar e que se baseia na prevenção de</w:t>
            </w:r>
            <w:r w:rsidR="008B28A4">
              <w:t xml:space="preserve"> </w:t>
            </w:r>
            <w:r w:rsidR="008B28A4" w:rsidRPr="003974FF">
              <w:t xml:space="preserve">ocorrências de acidentes causados por </w:t>
            </w:r>
            <w:proofErr w:type="spellStart"/>
            <w:r w:rsidR="008B28A4" w:rsidRPr="003974FF">
              <w:t>toxinfecções</w:t>
            </w:r>
            <w:proofErr w:type="spellEnd"/>
            <w:r w:rsidR="008B28A4" w:rsidRPr="003974FF">
              <w:t xml:space="preserve"> alimentares;</w:t>
            </w:r>
          </w:p>
        </w:tc>
      </w:tr>
      <w:tr w:rsidR="003974FF" w:rsidTr="003974FF">
        <w:tc>
          <w:tcPr>
            <w:tcW w:w="2518" w:type="dxa"/>
          </w:tcPr>
          <w:p w:rsidR="003974FF" w:rsidRPr="003974FF" w:rsidRDefault="008B28A4" w:rsidP="008B28A4">
            <w:pPr>
              <w:spacing w:after="200" w:line="276" w:lineRule="auto"/>
            </w:pPr>
            <w:r w:rsidRPr="003974FF">
              <w:t>Higiene dos géneros alimentícios</w:t>
            </w:r>
          </w:p>
        </w:tc>
        <w:tc>
          <w:tcPr>
            <w:tcW w:w="6126" w:type="dxa"/>
          </w:tcPr>
          <w:p w:rsidR="003974FF" w:rsidRPr="003974FF" w:rsidRDefault="008B28A4" w:rsidP="008B28A4">
            <w:pPr>
              <w:spacing w:after="200" w:line="276" w:lineRule="auto"/>
            </w:pPr>
            <w:r w:rsidRPr="003974FF">
              <w:t>Conjunto de medidas necessárias para garantir a segurança e salubridade dos géneros alimentícios em</w:t>
            </w:r>
            <w:r>
              <w:t xml:space="preserve"> </w:t>
            </w:r>
            <w:r w:rsidRPr="003974FF">
              <w:t>todas as fases após a produção primária (na qual se incluem a colheita, o abate e a ordenha),</w:t>
            </w:r>
            <w:r w:rsidRPr="003974FF">
              <w:t xml:space="preserve"> </w:t>
            </w:r>
            <w:r w:rsidRPr="003974FF">
              <w:t>designadamente a preparação, a transformação, o fabrico, a embalagem, a armazenagem, o transporte, a</w:t>
            </w:r>
            <w:r w:rsidRPr="003974FF">
              <w:t xml:space="preserve"> </w:t>
            </w:r>
            <w:r w:rsidRPr="003974FF">
              <w:t>distribuição, o manuseamento ou a venda ou a colocação à disposição do público consumidor;</w:t>
            </w:r>
          </w:p>
        </w:tc>
      </w:tr>
      <w:tr w:rsidR="008B28A4" w:rsidTr="003974FF">
        <w:tc>
          <w:tcPr>
            <w:tcW w:w="2518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Higienização</w:t>
            </w:r>
          </w:p>
        </w:tc>
        <w:tc>
          <w:tcPr>
            <w:tcW w:w="6126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Operação onde são cumpridos os pressupostos de limpeza e de desinfecção;</w:t>
            </w:r>
            <w:r>
              <w:t xml:space="preserve"> </w:t>
            </w:r>
          </w:p>
        </w:tc>
      </w:tr>
      <w:tr w:rsidR="008B28A4" w:rsidTr="003974FF">
        <w:tc>
          <w:tcPr>
            <w:tcW w:w="2518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Intoxicação alimentar</w:t>
            </w:r>
          </w:p>
        </w:tc>
        <w:tc>
          <w:tcPr>
            <w:tcW w:w="6126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Estado patológico devido ao consumo de alimentos deteriorados, contaminados por bactérias, fungos,</w:t>
            </w:r>
            <w:r>
              <w:t xml:space="preserve"> </w:t>
            </w:r>
            <w:r w:rsidRPr="003974FF">
              <w:t xml:space="preserve">vírus, </w:t>
            </w:r>
            <w:proofErr w:type="gramStart"/>
            <w:r w:rsidRPr="003974FF">
              <w:t>parasitas</w:t>
            </w:r>
            <w:proofErr w:type="gramEnd"/>
            <w:r w:rsidRPr="003974FF">
              <w:t>, produtos químicos, ou ainda de alimentos venenosos;</w:t>
            </w:r>
          </w:p>
        </w:tc>
      </w:tr>
      <w:tr w:rsidR="008B28A4" w:rsidTr="003974FF">
        <w:tc>
          <w:tcPr>
            <w:tcW w:w="2518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Lavagem</w:t>
            </w:r>
          </w:p>
        </w:tc>
        <w:tc>
          <w:tcPr>
            <w:tcW w:w="6126" w:type="dxa"/>
          </w:tcPr>
          <w:p w:rsidR="008B28A4" w:rsidRPr="003974FF" w:rsidRDefault="008B28A4" w:rsidP="008B28A4">
            <w:pPr>
              <w:spacing w:after="200" w:line="276" w:lineRule="auto"/>
            </w:pPr>
            <w:r w:rsidRPr="003974FF">
              <w:t>Procedimento de limpeza através de detergentes e água;</w:t>
            </w:r>
            <w:bookmarkStart w:id="0" w:name="_GoBack"/>
            <w:bookmarkEnd w:id="0"/>
          </w:p>
        </w:tc>
      </w:tr>
    </w:tbl>
    <w:p w:rsidR="003974FF" w:rsidRPr="003974FF" w:rsidRDefault="003974FF" w:rsidP="003974FF"/>
    <w:p w:rsidR="003974FF" w:rsidRPr="003974FF" w:rsidRDefault="003974FF" w:rsidP="003974FF">
      <w:r w:rsidRPr="003974FF">
        <w:t>Limpeza</w:t>
      </w:r>
    </w:p>
    <w:p w:rsidR="003974FF" w:rsidRPr="003974FF" w:rsidRDefault="003974FF" w:rsidP="003974FF">
      <w:r w:rsidRPr="003974FF">
        <w:t>Eliminação de resíduos e sujidades de superfícies ou utensílios;</w:t>
      </w:r>
    </w:p>
    <w:p w:rsidR="003974FF" w:rsidRPr="003974FF" w:rsidRDefault="003974FF" w:rsidP="003974FF">
      <w:r w:rsidRPr="003974FF">
        <w:t>Lixo orgânico</w:t>
      </w:r>
    </w:p>
    <w:p w:rsidR="003974FF" w:rsidRPr="003974FF" w:rsidRDefault="003974FF" w:rsidP="003974FF">
      <w:r w:rsidRPr="003974FF">
        <w:lastRenderedPageBreak/>
        <w:t>Todo lixo que tem origem animal ou vegetal, ou seja, que recentemente fez parte de um ser vivo, nele</w:t>
      </w:r>
    </w:p>
    <w:p w:rsidR="003974FF" w:rsidRPr="003974FF" w:rsidRDefault="003974FF" w:rsidP="003974FF">
      <w:proofErr w:type="gramStart"/>
      <w:r w:rsidRPr="003974FF">
        <w:t>pode-se</w:t>
      </w:r>
      <w:proofErr w:type="gramEnd"/>
      <w:r w:rsidRPr="003974FF">
        <w:t xml:space="preserve"> incluir restos de alimentos, carne, ossos, </w:t>
      </w:r>
      <w:proofErr w:type="spellStart"/>
      <w:r w:rsidRPr="003974FF">
        <w:t>etc</w:t>
      </w:r>
      <w:proofErr w:type="spellEnd"/>
      <w:r w:rsidRPr="003974FF">
        <w:t>;</w:t>
      </w:r>
    </w:p>
    <w:p w:rsidR="003974FF" w:rsidRPr="003974FF" w:rsidRDefault="003974FF" w:rsidP="003974FF">
      <w:r w:rsidRPr="003974FF">
        <w:t>Manipulador de alimentos</w:t>
      </w:r>
    </w:p>
    <w:p w:rsidR="003974FF" w:rsidRPr="003974FF" w:rsidRDefault="003974FF" w:rsidP="003974FF">
      <w:r w:rsidRPr="003974FF">
        <w:t>Pessoa implicada na produção, preparação, processamento, embalamento, armazenamento, transporte,</w:t>
      </w:r>
    </w:p>
    <w:p w:rsidR="003974FF" w:rsidRPr="003974FF" w:rsidRDefault="003974FF" w:rsidP="003974FF">
      <w:proofErr w:type="gramStart"/>
      <w:r w:rsidRPr="003974FF">
        <w:t>distribuição</w:t>
      </w:r>
      <w:proofErr w:type="gramEnd"/>
      <w:r w:rsidRPr="003974FF">
        <w:t xml:space="preserve"> e venda de alimentos;</w:t>
      </w:r>
    </w:p>
    <w:p w:rsidR="003974FF" w:rsidRPr="003974FF" w:rsidRDefault="003974FF" w:rsidP="003974FF">
      <w:r w:rsidRPr="003974FF">
        <w:t>Marcha em Frente</w:t>
      </w:r>
    </w:p>
    <w:p w:rsidR="003974FF" w:rsidRPr="003974FF" w:rsidRDefault="003974FF" w:rsidP="003974FF">
      <w:r w:rsidRPr="003974FF">
        <w:t>Circuito que os alimentos devem seguir, da zona mais suja para a mais limpa, para que os alimentos</w:t>
      </w:r>
    </w:p>
    <w:p w:rsidR="003974FF" w:rsidRPr="003974FF" w:rsidRDefault="003974FF" w:rsidP="003974FF">
      <w:proofErr w:type="gramStart"/>
      <w:r w:rsidRPr="003974FF">
        <w:t>prontos</w:t>
      </w:r>
      <w:proofErr w:type="gramEnd"/>
      <w:r w:rsidRPr="003974FF">
        <w:t xml:space="preserve"> a servir não se cruzem com os alimentos que irão ser descascados, lavados, etc.</w:t>
      </w:r>
    </w:p>
    <w:p w:rsidR="003974FF" w:rsidRPr="003974FF" w:rsidRDefault="003974FF" w:rsidP="003974FF">
      <w:r w:rsidRPr="003974FF">
        <w:t>Matéria-prima</w:t>
      </w:r>
    </w:p>
    <w:p w:rsidR="001121F1" w:rsidRDefault="003974FF" w:rsidP="003974FF">
      <w:r w:rsidRPr="003974FF">
        <w:t>Matéria utilizada no processamento de alimentos;</w:t>
      </w:r>
    </w:p>
    <w:p w:rsidR="003974FF" w:rsidRDefault="003974FF" w:rsidP="003974FF"/>
    <w:p w:rsidR="003974FF" w:rsidRPr="003974FF" w:rsidRDefault="003974FF" w:rsidP="003974FF">
      <w:r w:rsidRPr="003974FF">
        <w:t>Medida ou Acção correctiva</w:t>
      </w:r>
    </w:p>
    <w:p w:rsidR="003974FF" w:rsidRPr="003974FF" w:rsidRDefault="003974FF" w:rsidP="003974FF">
      <w:r w:rsidRPr="003974FF">
        <w:t>Qualquer procedimento ou acção a tomar quando ocorre um desvio dos limites críticos;</w:t>
      </w:r>
    </w:p>
    <w:p w:rsidR="003974FF" w:rsidRPr="003974FF" w:rsidRDefault="003974FF" w:rsidP="003974FF">
      <w:r w:rsidRPr="003974FF">
        <w:t>Medida ou Acção preventiva</w:t>
      </w:r>
    </w:p>
    <w:p w:rsidR="003974FF" w:rsidRPr="003974FF" w:rsidRDefault="003974FF" w:rsidP="003974FF">
      <w:r w:rsidRPr="003974FF">
        <w:t>Qualquer procedimento ou acção que possa ser utilizado/a para reduzir ou eliminar um perigo;</w:t>
      </w:r>
    </w:p>
    <w:p w:rsidR="003974FF" w:rsidRPr="003974FF" w:rsidRDefault="003974FF" w:rsidP="003974FF">
      <w:r w:rsidRPr="003974FF">
        <w:t>Microrganismo</w:t>
      </w:r>
    </w:p>
    <w:p w:rsidR="003974FF" w:rsidRPr="003974FF" w:rsidRDefault="003974FF" w:rsidP="003974FF">
      <w:r w:rsidRPr="003974FF">
        <w:t>Ser vivo muito pequeno, que só se consegue ver ao microscópio;</w:t>
      </w:r>
    </w:p>
    <w:p w:rsidR="003974FF" w:rsidRPr="003974FF" w:rsidRDefault="003974FF" w:rsidP="003974FF">
      <w:r w:rsidRPr="003974FF">
        <w:t>Microrganismo patogénico</w:t>
      </w:r>
    </w:p>
    <w:p w:rsidR="003974FF" w:rsidRPr="003974FF" w:rsidRDefault="003974FF" w:rsidP="003974FF">
      <w:r w:rsidRPr="003974FF">
        <w:t>Microrganismo susceptível de causar doenças;</w:t>
      </w:r>
    </w:p>
    <w:p w:rsidR="003974FF" w:rsidRPr="003974FF" w:rsidRDefault="003974FF" w:rsidP="003974FF">
      <w:r w:rsidRPr="003974FF">
        <w:t>Monitorização</w:t>
      </w:r>
    </w:p>
    <w:p w:rsidR="003974FF" w:rsidRPr="003974FF" w:rsidRDefault="003974FF" w:rsidP="003974FF">
      <w:r w:rsidRPr="003974FF">
        <w:t>Sequência planeada de verificações dos parâmetros associados a um PCC (ponto de controlo critico);</w:t>
      </w:r>
    </w:p>
    <w:p w:rsidR="003974FF" w:rsidRPr="003974FF" w:rsidRDefault="003974FF" w:rsidP="003974FF">
      <w:r w:rsidRPr="003974FF">
        <w:t>Perigo</w:t>
      </w:r>
    </w:p>
    <w:p w:rsidR="003974FF" w:rsidRPr="003974FF" w:rsidRDefault="003974FF" w:rsidP="003974FF">
      <w:r w:rsidRPr="003974FF">
        <w:t>Agente físico, químico ou biológico que pode pôr em causa a segurança do alimento e provocar</w:t>
      </w:r>
    </w:p>
    <w:p w:rsidR="003974FF" w:rsidRPr="003974FF" w:rsidRDefault="003974FF" w:rsidP="003974FF">
      <w:proofErr w:type="gramStart"/>
      <w:r w:rsidRPr="003974FF">
        <w:t>problemas</w:t>
      </w:r>
      <w:proofErr w:type="gramEnd"/>
      <w:r w:rsidRPr="003974FF">
        <w:t xml:space="preserve"> de Saúde Pública;</w:t>
      </w:r>
    </w:p>
    <w:p w:rsidR="003974FF" w:rsidRPr="003974FF" w:rsidRDefault="003974FF" w:rsidP="003974FF">
      <w:r w:rsidRPr="003974FF">
        <w:lastRenderedPageBreak/>
        <w:t>Plano de Higienização</w:t>
      </w:r>
    </w:p>
    <w:p w:rsidR="003974FF" w:rsidRPr="003974FF" w:rsidRDefault="003974FF" w:rsidP="003974FF">
      <w:r w:rsidRPr="003974FF">
        <w:t>Esquematização dos procedimentos de limpeza e desinfecção;</w:t>
      </w:r>
    </w:p>
    <w:p w:rsidR="003974FF" w:rsidRPr="003974FF" w:rsidRDefault="003974FF" w:rsidP="003974FF">
      <w:r w:rsidRPr="003974FF">
        <w:t>Ponto de controlo (PC)</w:t>
      </w:r>
    </w:p>
    <w:p w:rsidR="003974FF" w:rsidRPr="003974FF" w:rsidRDefault="003974FF" w:rsidP="003974FF">
      <w:r w:rsidRPr="003974FF">
        <w:t>Qualquer etapa, procedimento ou operação no qual factores físicos, químicos e biológicos possam ser</w:t>
      </w:r>
    </w:p>
    <w:p w:rsidR="003974FF" w:rsidRPr="003974FF" w:rsidRDefault="003974FF" w:rsidP="003974FF">
      <w:proofErr w:type="gramStart"/>
      <w:r w:rsidRPr="003974FF">
        <w:t>controlados</w:t>
      </w:r>
      <w:proofErr w:type="gramEnd"/>
      <w:r w:rsidRPr="003974FF">
        <w:t>;</w:t>
      </w:r>
    </w:p>
    <w:p w:rsidR="003974FF" w:rsidRPr="003974FF" w:rsidRDefault="003974FF" w:rsidP="003974FF">
      <w:r w:rsidRPr="003974FF">
        <w:t>Ponto de controlo crítico (PCC)</w:t>
      </w:r>
    </w:p>
    <w:p w:rsidR="003974FF" w:rsidRPr="003974FF" w:rsidRDefault="003974FF" w:rsidP="003974FF">
      <w:r w:rsidRPr="003974FF">
        <w:t>Qualquer ponto de controlo onde é possível reduzir ou eliminar um risco para a segurança alimentar;</w:t>
      </w:r>
    </w:p>
    <w:p w:rsidR="003974FF" w:rsidRPr="003974FF" w:rsidRDefault="003974FF" w:rsidP="003974FF">
      <w:r w:rsidRPr="003974FF">
        <w:t xml:space="preserve">Portador – indivíduo que hospeda um organismo patogénico, e não apresenta sintomas clínicos </w:t>
      </w:r>
      <w:proofErr w:type="gramStart"/>
      <w:r w:rsidRPr="003974FF">
        <w:t>de</w:t>
      </w:r>
      <w:proofErr w:type="gramEnd"/>
    </w:p>
    <w:p w:rsidR="003974FF" w:rsidRPr="003974FF" w:rsidRDefault="003974FF" w:rsidP="003974FF">
      <w:proofErr w:type="gramStart"/>
      <w:r w:rsidRPr="003974FF">
        <w:t>doença</w:t>
      </w:r>
      <w:proofErr w:type="gramEnd"/>
      <w:r w:rsidRPr="003974FF">
        <w:t xml:space="preserve"> sendo por isso uma potencial fonte de infecção;</w:t>
      </w:r>
    </w:p>
    <w:p w:rsidR="003974FF" w:rsidRPr="003974FF" w:rsidRDefault="003974FF" w:rsidP="003974FF">
      <w:r w:rsidRPr="003974FF">
        <w:t>Praga</w:t>
      </w:r>
    </w:p>
    <w:p w:rsidR="003974FF" w:rsidRPr="003974FF" w:rsidRDefault="003974FF" w:rsidP="003974FF">
      <w:r w:rsidRPr="003974FF">
        <w:t>Qualquer animal que possa contaminar um género alimentício;</w:t>
      </w:r>
    </w:p>
    <w:p w:rsidR="003974FF" w:rsidRPr="003974FF" w:rsidRDefault="003974FF" w:rsidP="003974FF">
      <w:r w:rsidRPr="003974FF">
        <w:t>Preparação</w:t>
      </w:r>
    </w:p>
    <w:p w:rsidR="003974FF" w:rsidRPr="003974FF" w:rsidRDefault="003974FF" w:rsidP="003974FF">
      <w:r w:rsidRPr="003974FF">
        <w:t>Operação cujo objectivo é a obtenção de produtos preparados;</w:t>
      </w:r>
    </w:p>
    <w:p w:rsidR="003974FF" w:rsidRPr="003974FF" w:rsidRDefault="003974FF" w:rsidP="003974FF">
      <w:r w:rsidRPr="003974FF">
        <w:t>Produto preparado</w:t>
      </w:r>
    </w:p>
    <w:p w:rsidR="003974FF" w:rsidRPr="003974FF" w:rsidRDefault="003974FF" w:rsidP="003974FF">
      <w:r w:rsidRPr="003974FF">
        <w:t>Género alimentício que tenha sido submetido apenas a um processo de fraccionamento, por exemplo,</w:t>
      </w:r>
    </w:p>
    <w:p w:rsidR="003974FF" w:rsidRPr="003974FF" w:rsidRDefault="003974FF" w:rsidP="003974FF">
      <w:proofErr w:type="gramStart"/>
      <w:r w:rsidRPr="003974FF">
        <w:t>divididos</w:t>
      </w:r>
      <w:proofErr w:type="gramEnd"/>
      <w:r w:rsidRPr="003974FF">
        <w:t>, separados, seccionados, desossados, picados, esfolados, moídos, cortados, limpos, aparados,</w:t>
      </w:r>
    </w:p>
    <w:p w:rsidR="003974FF" w:rsidRPr="003974FF" w:rsidRDefault="003974FF" w:rsidP="003974FF">
      <w:proofErr w:type="gramStart"/>
      <w:r w:rsidRPr="003974FF">
        <w:t>descascados</w:t>
      </w:r>
      <w:proofErr w:type="gramEnd"/>
      <w:r w:rsidRPr="003974FF">
        <w:t xml:space="preserve"> ou triturados, adicionados ou não de outros géneros alimentícios, condimentos ou aditivos;</w:t>
      </w:r>
    </w:p>
    <w:p w:rsidR="003974FF" w:rsidRPr="003974FF" w:rsidRDefault="003974FF" w:rsidP="003974FF">
      <w:r w:rsidRPr="003974FF">
        <w:t>Produto transformado</w:t>
      </w:r>
    </w:p>
    <w:p w:rsidR="003974FF" w:rsidRPr="003974FF" w:rsidRDefault="003974FF" w:rsidP="003974FF">
      <w:r w:rsidRPr="003974FF">
        <w:t>Género alimentício resultante da aplicação de tratamentos como o aquecimento, fumagem, cura,</w:t>
      </w:r>
    </w:p>
    <w:p w:rsidR="003974FF" w:rsidRPr="003974FF" w:rsidRDefault="003974FF" w:rsidP="003974FF">
      <w:proofErr w:type="gramStart"/>
      <w:r w:rsidRPr="003974FF">
        <w:t>maturação</w:t>
      </w:r>
      <w:proofErr w:type="gramEnd"/>
      <w:r w:rsidRPr="003974FF">
        <w:t xml:space="preserve">, conservação em salmoura, secagem, </w:t>
      </w:r>
      <w:proofErr w:type="spellStart"/>
      <w:r w:rsidRPr="003974FF">
        <w:t>marinagem</w:t>
      </w:r>
      <w:proofErr w:type="spellEnd"/>
      <w:r w:rsidRPr="003974FF">
        <w:t>, extracção, extrusão, cozedura, etc., ou de</w:t>
      </w:r>
    </w:p>
    <w:p w:rsidR="003974FF" w:rsidRPr="003974FF" w:rsidRDefault="003974FF" w:rsidP="003974FF">
      <w:proofErr w:type="gramStart"/>
      <w:r w:rsidRPr="003974FF">
        <w:t>uma</w:t>
      </w:r>
      <w:proofErr w:type="gramEnd"/>
      <w:r w:rsidRPr="003974FF">
        <w:t xml:space="preserve"> combinação desses processos e/ou produtos; podem ser adicionados de outros géneros</w:t>
      </w:r>
    </w:p>
    <w:p w:rsidR="003974FF" w:rsidRPr="003974FF" w:rsidRDefault="003974FF" w:rsidP="003974FF">
      <w:proofErr w:type="gramStart"/>
      <w:r w:rsidRPr="003974FF">
        <w:t>alimentícios</w:t>
      </w:r>
      <w:proofErr w:type="gramEnd"/>
      <w:r w:rsidRPr="003974FF">
        <w:t>, condimentos, aditivos ou auxiliares tecnológicos;</w:t>
      </w:r>
    </w:p>
    <w:p w:rsidR="003974FF" w:rsidRPr="003974FF" w:rsidRDefault="003974FF" w:rsidP="003974FF">
      <w:r w:rsidRPr="003974FF">
        <w:t>Rastreabilidade</w:t>
      </w:r>
    </w:p>
    <w:p w:rsidR="003974FF" w:rsidRPr="003974FF" w:rsidRDefault="003974FF" w:rsidP="003974FF">
      <w:r w:rsidRPr="003974FF">
        <w:lastRenderedPageBreak/>
        <w:t>Capacidade de detectar a origem de um género alimentício e de lhe seguir o rasto ao longo de todas as</w:t>
      </w:r>
    </w:p>
    <w:p w:rsidR="003974FF" w:rsidRPr="003974FF" w:rsidRDefault="003974FF" w:rsidP="003974FF">
      <w:proofErr w:type="gramStart"/>
      <w:r w:rsidRPr="003974FF">
        <w:t>fases</w:t>
      </w:r>
      <w:proofErr w:type="gramEnd"/>
      <w:r w:rsidRPr="003974FF">
        <w:t xml:space="preserve"> de produção, transformação e distribuição do mesmo; “Do prado ao prato”.</w:t>
      </w:r>
    </w:p>
    <w:p w:rsidR="003974FF" w:rsidRPr="003974FF" w:rsidRDefault="003974FF" w:rsidP="003974FF">
      <w:r w:rsidRPr="003974FF">
        <w:t>Recomendação</w:t>
      </w:r>
    </w:p>
    <w:p w:rsidR="003974FF" w:rsidRPr="003974FF" w:rsidRDefault="003974FF" w:rsidP="003974FF">
      <w:r w:rsidRPr="003974FF">
        <w:t>Conselho sobre técnicas operativas, de carácter não obrigatório;</w:t>
      </w:r>
    </w:p>
    <w:p w:rsidR="003974FF" w:rsidRPr="003974FF" w:rsidRDefault="003974FF" w:rsidP="003974FF">
      <w:r w:rsidRPr="003974FF">
        <w:t>48</w:t>
      </w:r>
    </w:p>
    <w:p w:rsidR="003974FF" w:rsidRPr="003974FF" w:rsidRDefault="003974FF" w:rsidP="003974FF">
      <w:r w:rsidRPr="003974FF">
        <w:t>Registo</w:t>
      </w:r>
    </w:p>
    <w:p w:rsidR="003974FF" w:rsidRPr="003974FF" w:rsidRDefault="003974FF" w:rsidP="003974FF">
      <w:r w:rsidRPr="003974FF">
        <w:t>Documento resultante da actividade de monitorização;</w:t>
      </w:r>
    </w:p>
    <w:p w:rsidR="003974FF" w:rsidRPr="003974FF" w:rsidRDefault="003974FF" w:rsidP="003974FF">
      <w:r w:rsidRPr="003974FF">
        <w:t>Requisito</w:t>
      </w:r>
    </w:p>
    <w:p w:rsidR="003974FF" w:rsidRPr="003974FF" w:rsidRDefault="003974FF" w:rsidP="003974FF">
      <w:r w:rsidRPr="003974FF">
        <w:t>Medida de controlo que devem ser cumpridas para garantir a segurança dos produtos alimentares;</w:t>
      </w:r>
    </w:p>
    <w:p w:rsidR="003974FF" w:rsidRPr="003974FF" w:rsidRDefault="003974FF" w:rsidP="003974FF">
      <w:r w:rsidRPr="003974FF">
        <w:t>Resto</w:t>
      </w:r>
    </w:p>
    <w:p w:rsidR="003974FF" w:rsidRPr="003974FF" w:rsidRDefault="003974FF" w:rsidP="003974FF">
      <w:r w:rsidRPr="003974FF">
        <w:t>Resto do prato ou travessa (isto é das mesas) dos clientes e que deve ser rejeitado;</w:t>
      </w:r>
    </w:p>
    <w:p w:rsidR="003974FF" w:rsidRPr="003974FF" w:rsidRDefault="003974FF" w:rsidP="003974FF">
      <w:r w:rsidRPr="003974FF">
        <w:t>Risco</w:t>
      </w:r>
    </w:p>
    <w:p w:rsidR="003974FF" w:rsidRPr="003974FF" w:rsidRDefault="003974FF" w:rsidP="003974FF">
      <w:r w:rsidRPr="003974FF">
        <w:t>Probabilidade de ocorrência de um perigo numa determinada etapa ou processo;</w:t>
      </w:r>
    </w:p>
    <w:p w:rsidR="003974FF" w:rsidRPr="003974FF" w:rsidRDefault="003974FF" w:rsidP="003974FF">
      <w:r w:rsidRPr="003974FF">
        <w:t>Segurança alimentar</w:t>
      </w:r>
    </w:p>
    <w:p w:rsidR="003974FF" w:rsidRPr="003974FF" w:rsidRDefault="003974FF" w:rsidP="003974FF">
      <w:r w:rsidRPr="003974FF">
        <w:t xml:space="preserve">Garantia de que os alimentos não causarão dano ao consumidor quando preparados e/ou consumidos </w:t>
      </w:r>
      <w:proofErr w:type="gramStart"/>
      <w:r w:rsidRPr="003974FF">
        <w:t>de</w:t>
      </w:r>
      <w:proofErr w:type="gramEnd"/>
    </w:p>
    <w:p w:rsidR="003974FF" w:rsidRPr="003974FF" w:rsidRDefault="003974FF" w:rsidP="003974FF">
      <w:proofErr w:type="gramStart"/>
      <w:r w:rsidRPr="003974FF">
        <w:t>acordo</w:t>
      </w:r>
      <w:proofErr w:type="gramEnd"/>
      <w:r w:rsidRPr="003974FF">
        <w:t xml:space="preserve"> com a sua utilização pretendida;</w:t>
      </w:r>
    </w:p>
    <w:p w:rsidR="003974FF" w:rsidRPr="003974FF" w:rsidRDefault="003974FF" w:rsidP="003974FF">
      <w:r w:rsidRPr="003974FF">
        <w:t>Sobra</w:t>
      </w:r>
    </w:p>
    <w:p w:rsidR="003974FF" w:rsidRPr="003974FF" w:rsidRDefault="003974FF" w:rsidP="003974FF">
      <w:r w:rsidRPr="003974FF">
        <w:t>Alimento que foi confeccionado em excesso, que não chega a ser servido;</w:t>
      </w:r>
    </w:p>
    <w:p w:rsidR="003974FF" w:rsidRPr="003974FF" w:rsidRDefault="003974FF" w:rsidP="003974FF">
      <w:r w:rsidRPr="003974FF">
        <w:t>Toxina</w:t>
      </w:r>
    </w:p>
    <w:p w:rsidR="003974FF" w:rsidRPr="003974FF" w:rsidRDefault="003974FF" w:rsidP="003974FF">
      <w:r w:rsidRPr="003974FF">
        <w:t>Substância produzida pelos microrganismos resultante do seu metabolismo, venenosas para o homem</w:t>
      </w:r>
    </w:p>
    <w:p w:rsidR="003974FF" w:rsidRPr="003974FF" w:rsidRDefault="003974FF" w:rsidP="003974FF">
      <w:proofErr w:type="gramStart"/>
      <w:r w:rsidRPr="003974FF">
        <w:t>ou</w:t>
      </w:r>
      <w:proofErr w:type="gramEnd"/>
      <w:r w:rsidRPr="003974FF">
        <w:t xml:space="preserve"> animais;</w:t>
      </w:r>
    </w:p>
    <w:p w:rsidR="003974FF" w:rsidRPr="003974FF" w:rsidRDefault="003974FF" w:rsidP="003974FF">
      <w:proofErr w:type="spellStart"/>
      <w:r w:rsidRPr="003974FF">
        <w:t>Toxinfecção</w:t>
      </w:r>
      <w:proofErr w:type="spellEnd"/>
      <w:r w:rsidRPr="003974FF">
        <w:t xml:space="preserve"> alimentar</w:t>
      </w:r>
    </w:p>
    <w:p w:rsidR="003974FF" w:rsidRPr="003974FF" w:rsidRDefault="003974FF" w:rsidP="003974FF">
      <w:r w:rsidRPr="003974FF">
        <w:t>Estado patológico devido ao consumo de alimentos com bactérias patogénicas ou suas toxinas sob a</w:t>
      </w:r>
    </w:p>
    <w:p w:rsidR="003974FF" w:rsidRPr="003974FF" w:rsidRDefault="003974FF" w:rsidP="003974FF">
      <w:proofErr w:type="gramStart"/>
      <w:r w:rsidRPr="003974FF">
        <w:t>forma</w:t>
      </w:r>
      <w:proofErr w:type="gramEnd"/>
      <w:r w:rsidRPr="003974FF">
        <w:t xml:space="preserve"> de gastroenterite aguda, afectando normalmente um número significativo de pessoas;</w:t>
      </w:r>
    </w:p>
    <w:p w:rsidR="003974FF" w:rsidRPr="003974FF" w:rsidRDefault="003974FF" w:rsidP="003974FF">
      <w:r w:rsidRPr="003974FF">
        <w:lastRenderedPageBreak/>
        <w:t>Transformação</w:t>
      </w:r>
    </w:p>
    <w:p w:rsidR="003974FF" w:rsidRPr="003974FF" w:rsidRDefault="003974FF" w:rsidP="003974FF">
      <w:r w:rsidRPr="003974FF">
        <w:t>Operação cujo objectivo é a obtenção de produtos transformados;</w:t>
      </w:r>
    </w:p>
    <w:p w:rsidR="003974FF" w:rsidRPr="003974FF" w:rsidRDefault="003974FF" w:rsidP="003974FF">
      <w:r w:rsidRPr="003974FF">
        <w:t>Zona de perigo</w:t>
      </w:r>
    </w:p>
    <w:p w:rsidR="003974FF" w:rsidRPr="003974FF" w:rsidRDefault="003974FF" w:rsidP="003974FF">
      <w:r w:rsidRPr="003974FF">
        <w:t xml:space="preserve">Intervalo de temperatura compreendido entre os 5ºC e os 65ºC no qual os microrganismos </w:t>
      </w:r>
      <w:proofErr w:type="gramStart"/>
      <w:r w:rsidRPr="003974FF">
        <w:t>se</w:t>
      </w:r>
      <w:proofErr w:type="gramEnd"/>
    </w:p>
    <w:p w:rsidR="003974FF" w:rsidRDefault="003974FF" w:rsidP="003974FF">
      <w:proofErr w:type="gramStart"/>
      <w:r w:rsidRPr="003974FF">
        <w:t>desenvolvem</w:t>
      </w:r>
      <w:proofErr w:type="gramEnd"/>
      <w:r w:rsidRPr="003974FF">
        <w:t xml:space="preserve"> rapidamente;</w:t>
      </w:r>
    </w:p>
    <w:p w:rsidR="003974FF" w:rsidRDefault="003974FF" w:rsidP="003974FF"/>
    <w:sectPr w:rsidR="00397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F"/>
    <w:rsid w:val="001121F1"/>
    <w:rsid w:val="002134CF"/>
    <w:rsid w:val="003974FF"/>
    <w:rsid w:val="008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9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9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2</cp:revision>
  <dcterms:created xsi:type="dcterms:W3CDTF">2018-12-13T18:12:00Z</dcterms:created>
  <dcterms:modified xsi:type="dcterms:W3CDTF">2018-12-13T18:12:00Z</dcterms:modified>
</cp:coreProperties>
</file>