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47" w:rsidRPr="000C0747" w:rsidRDefault="000C0747" w:rsidP="000C074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FF0000"/>
          <w:sz w:val="18"/>
          <w:szCs w:val="18"/>
        </w:rPr>
      </w:pPr>
      <w:proofErr w:type="gramStart"/>
      <w:r w:rsidRPr="000C0747">
        <w:rPr>
          <w:rFonts w:ascii="Arial Black" w:hAnsi="Arial Black" w:cs="Arial Black"/>
          <w:b/>
          <w:bCs/>
          <w:color w:val="FF0000"/>
          <w:sz w:val="18"/>
          <w:szCs w:val="18"/>
        </w:rPr>
        <w:t xml:space="preserve">8283 </w:t>
      </w:r>
      <w:r>
        <w:rPr>
          <w:rFonts w:ascii="Arial Black" w:hAnsi="Arial Black" w:cs="Arial Black"/>
          <w:b/>
          <w:bCs/>
          <w:color w:val="FF0000"/>
          <w:sz w:val="18"/>
          <w:szCs w:val="18"/>
        </w:rPr>
        <w:t xml:space="preserve"> </w:t>
      </w:r>
      <w:r w:rsidRPr="000C0747">
        <w:rPr>
          <w:rFonts w:ascii="Arial-Black" w:hAnsi="Arial-Black" w:cs="Arial-Black"/>
          <w:color w:val="FF0000"/>
          <w:sz w:val="18"/>
          <w:szCs w:val="18"/>
        </w:rPr>
        <w:t>Organização</w:t>
      </w:r>
      <w:proofErr w:type="gramEnd"/>
      <w:r w:rsidRPr="000C0747">
        <w:rPr>
          <w:rFonts w:ascii="Arial-Black" w:hAnsi="Arial-Black" w:cs="Arial-Black"/>
          <w:color w:val="FF0000"/>
          <w:sz w:val="18"/>
          <w:szCs w:val="18"/>
        </w:rPr>
        <w:t xml:space="preserve"> da cozinha </w:t>
      </w:r>
    </w:p>
    <w:p w:rsidR="000C0747" w:rsidRDefault="000C0747" w:rsidP="000C074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FFFFFF"/>
          <w:sz w:val="18"/>
          <w:szCs w:val="18"/>
        </w:rPr>
      </w:pPr>
    </w:p>
    <w:p w:rsidR="000C0747" w:rsidRDefault="000C0747" w:rsidP="000C07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</w:p>
    <w:p w:rsidR="001A6B46" w:rsidRDefault="001A6B46" w:rsidP="000C07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>Elabora um trabalho completo para apresentares aos teus colegas.</w:t>
      </w:r>
    </w:p>
    <w:p w:rsidR="001A6B46" w:rsidRDefault="001A6B46" w:rsidP="000C07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</w:p>
    <w:p w:rsidR="000C0747" w:rsidRPr="001E5278" w:rsidRDefault="000C0747" w:rsidP="000C07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  <w:sz w:val="15"/>
          <w:szCs w:val="15"/>
        </w:rPr>
      </w:pPr>
      <w:r w:rsidRPr="001E5278">
        <w:rPr>
          <w:rFonts w:ascii="ArialMT" w:hAnsi="ArialMT" w:cs="ArialMT"/>
          <w:b/>
          <w:color w:val="000000"/>
          <w:sz w:val="15"/>
          <w:szCs w:val="15"/>
        </w:rPr>
        <w:t>Organização e funcionamento da cozinha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Tipologia de serviços</w:t>
      </w:r>
    </w:p>
    <w:p w:rsidR="000C0747" w:rsidRDefault="001A6B46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r w:rsidRPr="001E5278">
        <w:rPr>
          <w:rFonts w:ascii="ArialMT" w:hAnsi="ArialMT" w:cs="ArialMT"/>
          <w:b/>
          <w:color w:val="FF0000"/>
          <w:sz w:val="19"/>
          <w:szCs w:val="15"/>
        </w:rPr>
        <w:t>Leonel</w:t>
      </w:r>
      <w:r w:rsidRPr="001E5278">
        <w:rPr>
          <w:rFonts w:ascii="ArialMT" w:hAnsi="ArialMT" w:cs="ArialMT"/>
          <w:color w:val="FF0000"/>
          <w:sz w:val="19"/>
          <w:szCs w:val="15"/>
        </w:rPr>
        <w:t xml:space="preserve"> </w:t>
      </w:r>
      <w:r>
        <w:rPr>
          <w:rFonts w:ascii="ArialMT" w:hAnsi="ArialMT" w:cs="ArialMT"/>
          <w:color w:val="000000"/>
          <w:sz w:val="15"/>
          <w:szCs w:val="15"/>
        </w:rPr>
        <w:tab/>
      </w:r>
      <w:r w:rsidR="000C0747">
        <w:rPr>
          <w:rFonts w:ascii="ArialMT" w:hAnsi="ArialMT" w:cs="ArialMT"/>
          <w:color w:val="000000"/>
          <w:sz w:val="15"/>
          <w:szCs w:val="15"/>
        </w:rPr>
        <w:t>Instalações (estrutura de cozinha clássica e estrutura de cozinha contemporânea)</w:t>
      </w:r>
    </w:p>
    <w:p w:rsidR="000C0747" w:rsidRDefault="001E5278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r w:rsidRPr="001E5278">
        <w:rPr>
          <w:rFonts w:ascii="ArialMT" w:hAnsi="ArialMT" w:cs="ArialMT"/>
          <w:b/>
          <w:color w:val="FF0000"/>
          <w:sz w:val="21"/>
          <w:szCs w:val="15"/>
        </w:rPr>
        <w:t xml:space="preserve">Ian </w:t>
      </w:r>
      <w:r>
        <w:rPr>
          <w:rFonts w:ascii="ArialMT" w:hAnsi="ArialMT" w:cs="ArialMT"/>
          <w:color w:val="000000"/>
          <w:sz w:val="15"/>
          <w:szCs w:val="15"/>
        </w:rPr>
        <w:tab/>
      </w:r>
      <w:r w:rsidR="000C0747">
        <w:rPr>
          <w:rFonts w:ascii="ArialMT" w:hAnsi="ArialMT" w:cs="ArialMT"/>
          <w:color w:val="000000"/>
          <w:sz w:val="15"/>
          <w:szCs w:val="15"/>
        </w:rPr>
        <w:t xml:space="preserve">Equipamentos (fixo de </w:t>
      </w:r>
      <w:r w:rsidR="000C0747">
        <w:rPr>
          <w:rFonts w:ascii="ArialMT" w:hAnsi="ArialMT" w:cs="ArialMT"/>
          <w:color w:val="000000"/>
          <w:sz w:val="15"/>
          <w:szCs w:val="15"/>
        </w:rPr>
        <w:t>confecção</w:t>
      </w:r>
      <w:r w:rsidR="000C0747">
        <w:rPr>
          <w:rFonts w:ascii="ArialMT" w:hAnsi="ArialMT" w:cs="ArialMT"/>
          <w:color w:val="000000"/>
          <w:sz w:val="15"/>
          <w:szCs w:val="15"/>
        </w:rPr>
        <w:t xml:space="preserve">, de preparação, de armazenagem, de conservação, </w:t>
      </w:r>
      <w:proofErr w:type="spellStart"/>
      <w:r w:rsidR="000C0747">
        <w:rPr>
          <w:rFonts w:ascii="ArialMT" w:hAnsi="ArialMT" w:cs="ArialMT"/>
          <w:color w:val="000000"/>
          <w:sz w:val="15"/>
          <w:szCs w:val="15"/>
        </w:rPr>
        <w:t>eletromecânico</w:t>
      </w:r>
      <w:proofErr w:type="spellEnd"/>
      <w:r w:rsidR="000C0747">
        <w:rPr>
          <w:rFonts w:ascii="ArialMT" w:hAnsi="ArialMT" w:cs="ArialMT"/>
          <w:color w:val="000000"/>
          <w:sz w:val="15"/>
          <w:szCs w:val="15"/>
        </w:rPr>
        <w:t>)</w:t>
      </w:r>
    </w:p>
    <w:p w:rsidR="000C0747" w:rsidRDefault="001E5278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proofErr w:type="spellStart"/>
      <w:r w:rsidRPr="001E5278">
        <w:rPr>
          <w:rFonts w:ascii="ArialMT" w:hAnsi="ArialMT" w:cs="ArialMT"/>
          <w:b/>
          <w:color w:val="FF0000"/>
          <w:sz w:val="19"/>
          <w:szCs w:val="15"/>
        </w:rPr>
        <w:t>Vitor</w:t>
      </w:r>
      <w:proofErr w:type="spellEnd"/>
      <w:r w:rsidRPr="001E5278">
        <w:rPr>
          <w:rFonts w:ascii="ArialMT" w:hAnsi="ArialMT" w:cs="ArialMT"/>
          <w:b/>
          <w:color w:val="FF0000"/>
          <w:sz w:val="19"/>
          <w:szCs w:val="15"/>
        </w:rPr>
        <w:t xml:space="preserve"> </w:t>
      </w:r>
      <w:r>
        <w:rPr>
          <w:rFonts w:ascii="ArialMT" w:hAnsi="ArialMT" w:cs="ArialMT"/>
          <w:color w:val="000000"/>
          <w:sz w:val="15"/>
          <w:szCs w:val="15"/>
        </w:rPr>
        <w:tab/>
      </w:r>
      <w:r w:rsidR="000C0747">
        <w:rPr>
          <w:rFonts w:ascii="ArialMT" w:hAnsi="ArialMT" w:cs="ArialMT"/>
          <w:color w:val="000000"/>
          <w:sz w:val="15"/>
          <w:szCs w:val="15"/>
        </w:rPr>
        <w:t>Utensílios (material móvel e de corte)</w:t>
      </w:r>
    </w:p>
    <w:p w:rsidR="000C0747" w:rsidRDefault="001E5278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proofErr w:type="gramStart"/>
      <w:r w:rsidRPr="001E5278">
        <w:rPr>
          <w:rFonts w:ascii="ArialMT" w:hAnsi="ArialMT" w:cs="ArialMT"/>
          <w:b/>
          <w:color w:val="FF0000"/>
          <w:sz w:val="19"/>
          <w:szCs w:val="15"/>
        </w:rPr>
        <w:t>Mauro</w:t>
      </w:r>
      <w:r>
        <w:rPr>
          <w:rFonts w:ascii="ArialMT" w:hAnsi="ArialMT" w:cs="ArialMT"/>
          <w:color w:val="000000"/>
          <w:sz w:val="15"/>
          <w:szCs w:val="15"/>
        </w:rPr>
        <w:t xml:space="preserve"> </w:t>
      </w:r>
      <w:r w:rsidR="00F23492">
        <w:rPr>
          <w:rFonts w:ascii="ArialMT" w:hAnsi="ArialMT" w:cs="ArialMT"/>
          <w:color w:val="000000"/>
          <w:sz w:val="15"/>
          <w:szCs w:val="15"/>
        </w:rPr>
        <w:t xml:space="preserve"> -</w:t>
      </w:r>
      <w:proofErr w:type="gramEnd"/>
      <w:r w:rsidR="00F23492">
        <w:rPr>
          <w:rFonts w:ascii="ArialMT" w:hAnsi="ArialMT" w:cs="ArialMT"/>
          <w:color w:val="000000"/>
          <w:sz w:val="15"/>
          <w:szCs w:val="15"/>
        </w:rPr>
        <w:t xml:space="preserve"> </w:t>
      </w:r>
      <w:r w:rsidR="000C0747">
        <w:rPr>
          <w:rFonts w:ascii="ArialMT" w:hAnsi="ArialMT" w:cs="ArialMT"/>
          <w:color w:val="000000"/>
          <w:sz w:val="15"/>
          <w:szCs w:val="15"/>
        </w:rPr>
        <w:t>Indumentária</w:t>
      </w:r>
    </w:p>
    <w:p w:rsidR="000C0747" w:rsidRDefault="00F23492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color w:val="FF0000"/>
          <w:sz w:val="20"/>
          <w:szCs w:val="15"/>
        </w:rPr>
        <w:t>José</w:t>
      </w:r>
      <w:r w:rsidR="001E5278">
        <w:rPr>
          <w:rFonts w:ascii="Arial" w:hAnsi="Arial" w:cs="Arial"/>
          <w:color w:val="000000"/>
          <w:sz w:val="15"/>
          <w:szCs w:val="15"/>
        </w:rPr>
        <w:t xml:space="preserve"> - </w:t>
      </w:r>
      <w:r w:rsidR="000C0747">
        <w:rPr>
          <w:rFonts w:ascii="Arial" w:hAnsi="Arial" w:cs="Arial"/>
          <w:color w:val="000000"/>
          <w:sz w:val="15"/>
          <w:szCs w:val="15"/>
        </w:rPr>
        <w:t>Brigada de cozinha</w:t>
      </w:r>
    </w:p>
    <w:p w:rsidR="000C0747" w:rsidRDefault="00F23492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15"/>
          <w:szCs w:val="15"/>
        </w:rPr>
      </w:pPr>
      <w:r w:rsidRPr="00F23492">
        <w:rPr>
          <w:rFonts w:ascii="Arial" w:hAnsi="Arial" w:cs="Arial"/>
          <w:b/>
          <w:color w:val="FF0000"/>
          <w:sz w:val="18"/>
          <w:szCs w:val="15"/>
        </w:rPr>
        <w:t>João pedro</w:t>
      </w:r>
      <w:r w:rsidRPr="00F23492">
        <w:rPr>
          <w:rFonts w:ascii="Arial" w:hAnsi="Arial" w:cs="Arial"/>
          <w:color w:val="FF0000"/>
          <w:sz w:val="18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 xml:space="preserve">- </w:t>
      </w:r>
      <w:r w:rsidR="000C0747">
        <w:rPr>
          <w:rFonts w:ascii="Arial" w:hAnsi="Arial" w:cs="Arial"/>
          <w:color w:val="000000"/>
          <w:sz w:val="15"/>
          <w:szCs w:val="15"/>
        </w:rPr>
        <w:t>Circuitos</w:t>
      </w:r>
      <w:bookmarkStart w:id="0" w:name="_GoBack"/>
      <w:bookmarkEnd w:id="0"/>
    </w:p>
    <w:p w:rsidR="000C0747" w:rsidRDefault="00F23492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15"/>
          <w:szCs w:val="15"/>
        </w:rPr>
      </w:pPr>
      <w:proofErr w:type="spellStart"/>
      <w:r w:rsidRPr="00F23492">
        <w:rPr>
          <w:rFonts w:ascii="Arial" w:hAnsi="Arial" w:cs="Arial"/>
          <w:b/>
          <w:color w:val="FF0000"/>
          <w:sz w:val="18"/>
          <w:szCs w:val="15"/>
        </w:rPr>
        <w:t>Vensts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–</w:t>
      </w:r>
      <w:proofErr w:type="gramStart"/>
      <w:r w:rsidR="000C0747">
        <w:rPr>
          <w:rFonts w:ascii="Arial" w:hAnsi="Arial" w:cs="Arial"/>
          <w:color w:val="000000"/>
          <w:sz w:val="15"/>
          <w:szCs w:val="15"/>
        </w:rPr>
        <w:t>Terminologia</w:t>
      </w:r>
      <w:proofErr w:type="gramEnd"/>
      <w:r>
        <w:rPr>
          <w:rFonts w:ascii="Arial" w:hAnsi="Arial" w:cs="Arial"/>
          <w:color w:val="000000"/>
          <w:sz w:val="15"/>
          <w:szCs w:val="15"/>
        </w:rPr>
        <w:t xml:space="preserve"> de cozinha</w:t>
      </w:r>
    </w:p>
    <w:p w:rsidR="00C065C5" w:rsidRDefault="00C065C5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15"/>
          <w:szCs w:val="15"/>
        </w:rPr>
      </w:pPr>
    </w:p>
    <w:p w:rsidR="000C0747" w:rsidRDefault="000C0747" w:rsidP="000C07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Tecnologia dos equipamentos e utensílios de cozinha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Características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Funções</w:t>
      </w:r>
    </w:p>
    <w:p w:rsidR="000C0747" w:rsidRDefault="001E5278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r w:rsidRPr="001E5278">
        <w:rPr>
          <w:rFonts w:ascii="ArialMT" w:hAnsi="ArialMT" w:cs="ArialMT"/>
          <w:b/>
          <w:color w:val="FF0000"/>
          <w:sz w:val="19"/>
          <w:szCs w:val="15"/>
        </w:rPr>
        <w:t>João Alcaide</w:t>
      </w:r>
      <w:r w:rsidRPr="001E5278">
        <w:rPr>
          <w:rFonts w:ascii="ArialMT" w:hAnsi="ArialMT" w:cs="ArialMT"/>
          <w:color w:val="FF0000"/>
          <w:sz w:val="19"/>
          <w:szCs w:val="15"/>
        </w:rPr>
        <w:t xml:space="preserve"> </w:t>
      </w:r>
      <w:r w:rsidR="000C0747">
        <w:rPr>
          <w:rFonts w:ascii="ArialMT" w:hAnsi="ArialMT" w:cs="ArialMT"/>
          <w:color w:val="000000"/>
          <w:sz w:val="15"/>
          <w:szCs w:val="15"/>
        </w:rPr>
        <w:t>Higienização, manutenção e conservação</w:t>
      </w:r>
    </w:p>
    <w:p w:rsidR="00C065C5" w:rsidRDefault="00C065C5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</w:p>
    <w:p w:rsidR="000C0747" w:rsidRDefault="000C0747" w:rsidP="000C07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Procedimentos de organização da cozinha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Processo e suporte documental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Legislação reguladora da comercialização de produtos alimentares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Planeamento da produção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Disposição dos meios físicos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Organização do trabalho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Gestão da roda de serviço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Previsão dos meios necessários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Limpeza da secção</w:t>
      </w:r>
    </w:p>
    <w:p w:rsidR="00C065C5" w:rsidRDefault="00C065C5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</w:p>
    <w:p w:rsidR="006C4A4B" w:rsidRDefault="000C0747" w:rsidP="000C0747">
      <w:r>
        <w:rPr>
          <w:rFonts w:ascii="ArialMT" w:hAnsi="ArialMT" w:cs="ArialMT"/>
          <w:color w:val="000000"/>
          <w:sz w:val="15"/>
          <w:szCs w:val="15"/>
        </w:rPr>
        <w:t>Normas de higiene e segurança</w:t>
      </w:r>
    </w:p>
    <w:sectPr w:rsidR="006C4A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47"/>
    <w:rsid w:val="000C0747"/>
    <w:rsid w:val="001A6B46"/>
    <w:rsid w:val="001C55BE"/>
    <w:rsid w:val="001E5278"/>
    <w:rsid w:val="006C4A4B"/>
    <w:rsid w:val="00C065C5"/>
    <w:rsid w:val="00F2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Ausgusto Silva. Silva Barreto</dc:creator>
  <cp:lastModifiedBy>Antonio Ausgusto Silva. Silva Barreto</cp:lastModifiedBy>
  <cp:revision>6</cp:revision>
  <dcterms:created xsi:type="dcterms:W3CDTF">2018-12-04T10:33:00Z</dcterms:created>
  <dcterms:modified xsi:type="dcterms:W3CDTF">2018-12-04T11:18:00Z</dcterms:modified>
</cp:coreProperties>
</file>