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598" w:rsidRPr="00AF6598" w:rsidRDefault="00AF6598" w:rsidP="00AF6598">
      <w:bookmarkStart w:id="0" w:name="_GoBack"/>
      <w:r w:rsidRPr="00AF6598">
        <w:t xml:space="preserve">8332 - </w:t>
      </w:r>
      <w:proofErr w:type="spellStart"/>
      <w:r w:rsidRPr="00AF6598">
        <w:t>Confeções</w:t>
      </w:r>
      <w:proofErr w:type="spellEnd"/>
      <w:r w:rsidRPr="00AF6598">
        <w:t xml:space="preserve"> de sala</w:t>
      </w:r>
    </w:p>
    <w:bookmarkEnd w:id="0"/>
    <w:p w:rsidR="00AF6598" w:rsidRPr="00AF6598" w:rsidRDefault="00AF6598" w:rsidP="00AF6598">
      <w:r w:rsidRPr="00AF6598">
        <w:rPr>
          <w:b/>
          <w:bCs/>
        </w:rPr>
        <w:t>Designação da UFCD:</w:t>
      </w:r>
      <w:r>
        <w:rPr>
          <w:b/>
          <w:bCs/>
        </w:rPr>
        <w:t xml:space="preserve"> </w:t>
      </w:r>
      <w:proofErr w:type="spellStart"/>
      <w:r w:rsidRPr="00AF6598">
        <w:t>Confeções</w:t>
      </w:r>
      <w:proofErr w:type="spellEnd"/>
      <w:r w:rsidRPr="00AF6598">
        <w:t xml:space="preserve"> de sala</w:t>
      </w:r>
    </w:p>
    <w:p w:rsidR="00AF6598" w:rsidRPr="00AF6598" w:rsidRDefault="00AF6598" w:rsidP="00AF6598">
      <w:r w:rsidRPr="00AF6598">
        <w:rPr>
          <w:b/>
          <w:bCs/>
        </w:rPr>
        <w:t>Código:</w:t>
      </w:r>
      <w:r>
        <w:rPr>
          <w:b/>
          <w:bCs/>
        </w:rPr>
        <w:t xml:space="preserve"> </w:t>
      </w:r>
      <w:r w:rsidRPr="00AF6598">
        <w:t>8332</w:t>
      </w:r>
    </w:p>
    <w:p w:rsidR="00AF6598" w:rsidRPr="00AF6598" w:rsidRDefault="00AF6598" w:rsidP="00AF6598">
      <w:r w:rsidRPr="00AF6598">
        <w:rPr>
          <w:b/>
          <w:bCs/>
        </w:rPr>
        <w:t>Carga Horária:</w:t>
      </w:r>
      <w:r>
        <w:rPr>
          <w:b/>
          <w:bCs/>
        </w:rPr>
        <w:t xml:space="preserve"> </w:t>
      </w:r>
      <w:r>
        <w:t>6</w:t>
      </w:r>
      <w:r w:rsidRPr="00AF6598">
        <w:t>0 horas</w:t>
      </w:r>
    </w:p>
    <w:p w:rsidR="00AF6598" w:rsidRPr="00AF6598" w:rsidRDefault="00AF6598" w:rsidP="00AF6598">
      <w:r w:rsidRPr="00AF6598">
        <w:rPr>
          <w:b/>
          <w:bCs/>
        </w:rPr>
        <w:t>Pontos de crédito:</w:t>
      </w:r>
      <w:r>
        <w:rPr>
          <w:b/>
          <w:bCs/>
        </w:rPr>
        <w:t xml:space="preserve"> </w:t>
      </w:r>
      <w:r w:rsidRPr="00AF6598">
        <w:t>4,50</w:t>
      </w:r>
    </w:p>
    <w:p w:rsidR="00AF6598" w:rsidRPr="00AF6598" w:rsidRDefault="00AF6598" w:rsidP="00AF6598">
      <w:pPr>
        <w:rPr>
          <w:b/>
          <w:bCs/>
        </w:rPr>
      </w:pPr>
      <w:proofErr w:type="spellStart"/>
      <w:r w:rsidRPr="00AF6598">
        <w:rPr>
          <w:b/>
          <w:bCs/>
        </w:rPr>
        <w:t>Objetivos</w:t>
      </w:r>
      <w:proofErr w:type="spellEnd"/>
    </w:p>
    <w:p w:rsidR="00AF6598" w:rsidRPr="00AF6598" w:rsidRDefault="00AF6598" w:rsidP="00AF6598">
      <w:r w:rsidRPr="00AF6598">
        <w:pict>
          <v:rect id="_x0000_i1043" style="width:0;height:1.5pt" o:hrstd="t" o:hrnoshade="t" o:hr="t" fillcolor="black" stroked="f"/>
        </w:pict>
      </w:r>
    </w:p>
    <w:p w:rsidR="00AF6598" w:rsidRPr="00AF6598" w:rsidRDefault="00AF6598" w:rsidP="00AF6598">
      <w:pPr>
        <w:numPr>
          <w:ilvl w:val="0"/>
          <w:numId w:val="1"/>
        </w:numPr>
      </w:pPr>
      <w:r w:rsidRPr="00AF6598">
        <w:t>Preparar diferentes iguarias em sala à vista do cliente.</w:t>
      </w:r>
    </w:p>
    <w:p w:rsidR="00AF6598" w:rsidRPr="00AF6598" w:rsidRDefault="00AF6598" w:rsidP="00AF6598">
      <w:pPr>
        <w:numPr>
          <w:ilvl w:val="0"/>
          <w:numId w:val="1"/>
        </w:numPr>
      </w:pPr>
      <w:proofErr w:type="spellStart"/>
      <w:r w:rsidRPr="00AF6598">
        <w:t>Confecionar</w:t>
      </w:r>
      <w:proofErr w:type="spellEnd"/>
      <w:r w:rsidRPr="00AF6598">
        <w:t xml:space="preserve"> e servir diferentes iguarias em sala à vista do cliente.</w:t>
      </w:r>
    </w:p>
    <w:p w:rsidR="00AF6598" w:rsidRPr="00AF6598" w:rsidRDefault="00AF6598" w:rsidP="00AF6598">
      <w:pPr>
        <w:numPr>
          <w:ilvl w:val="0"/>
          <w:numId w:val="1"/>
        </w:numPr>
      </w:pPr>
      <w:r w:rsidRPr="00AF6598">
        <w:t>Cumprir as normas de higiene e segurança.</w:t>
      </w:r>
    </w:p>
    <w:p w:rsidR="00AF6598" w:rsidRPr="00AF6598" w:rsidRDefault="00AF6598" w:rsidP="00AF6598">
      <w:pPr>
        <w:rPr>
          <w:b/>
          <w:bCs/>
        </w:rPr>
      </w:pPr>
      <w:r w:rsidRPr="00AF6598">
        <w:rPr>
          <w:b/>
          <w:bCs/>
        </w:rPr>
        <w:t xml:space="preserve">Recursos </w:t>
      </w:r>
      <w:proofErr w:type="spellStart"/>
      <w:r w:rsidRPr="00AF6598">
        <w:rPr>
          <w:b/>
          <w:bCs/>
        </w:rPr>
        <w:t>Didáticos</w:t>
      </w:r>
      <w:proofErr w:type="spellEnd"/>
    </w:p>
    <w:p w:rsidR="00AF6598" w:rsidRPr="00AF6598" w:rsidRDefault="00AF6598" w:rsidP="00AF6598">
      <w:r w:rsidRPr="00AF6598">
        <w:pict>
          <v:rect id="_x0000_i1044" style="width:0;height:1.5pt" o:hrstd="t" o:hrnoshade="t" o:hr="t" fillcolor="black" stroked="f"/>
        </w:pict>
      </w:r>
    </w:p>
    <w:p w:rsidR="00AF6598" w:rsidRPr="00AF6598" w:rsidRDefault="00AF6598" w:rsidP="00AF6598">
      <w:pPr>
        <w:rPr>
          <w:b/>
          <w:bCs/>
        </w:rPr>
      </w:pPr>
      <w:r w:rsidRPr="00AF6598">
        <w:rPr>
          <w:b/>
          <w:bCs/>
        </w:rPr>
        <w:t>Conteúdos</w:t>
      </w:r>
    </w:p>
    <w:p w:rsidR="00AF6598" w:rsidRPr="00AF6598" w:rsidRDefault="00AF6598" w:rsidP="00AF6598">
      <w:r w:rsidRPr="00AF6598">
        <w:pict>
          <v:rect id="_x0000_i1045" style="width:0;height:1.5pt" o:hrstd="t" o:hrnoshade="t" o:hr="t" fillcolor="black" stroked="f"/>
        </w:pict>
      </w:r>
    </w:p>
    <w:p w:rsidR="00AF6598" w:rsidRPr="00AF6598" w:rsidRDefault="00AF6598" w:rsidP="00AF6598">
      <w:pPr>
        <w:numPr>
          <w:ilvl w:val="0"/>
          <w:numId w:val="2"/>
        </w:numPr>
      </w:pPr>
      <w:r w:rsidRPr="00AF6598">
        <w:t xml:space="preserve">Tipos de </w:t>
      </w:r>
      <w:proofErr w:type="spellStart"/>
      <w:r w:rsidRPr="00AF6598">
        <w:t>confeção</w:t>
      </w:r>
      <w:proofErr w:type="spellEnd"/>
      <w:r w:rsidRPr="00AF6598">
        <w:t xml:space="preserve"> em sala</w:t>
      </w:r>
    </w:p>
    <w:p w:rsidR="00AF6598" w:rsidRPr="00AF6598" w:rsidRDefault="00AF6598" w:rsidP="00AF6598">
      <w:pPr>
        <w:numPr>
          <w:ilvl w:val="1"/>
          <w:numId w:val="2"/>
        </w:numPr>
      </w:pPr>
      <w:r w:rsidRPr="00AF6598">
        <w:t>Entradas</w:t>
      </w:r>
    </w:p>
    <w:p w:rsidR="00AF6598" w:rsidRPr="00AF6598" w:rsidRDefault="00AF6598" w:rsidP="00AF6598">
      <w:pPr>
        <w:numPr>
          <w:ilvl w:val="1"/>
          <w:numId w:val="2"/>
        </w:numPr>
      </w:pPr>
      <w:r w:rsidRPr="00AF6598">
        <w:t>Peixes</w:t>
      </w:r>
    </w:p>
    <w:p w:rsidR="00AF6598" w:rsidRPr="00AF6598" w:rsidRDefault="00AF6598" w:rsidP="00AF6598">
      <w:pPr>
        <w:numPr>
          <w:ilvl w:val="1"/>
          <w:numId w:val="2"/>
        </w:numPr>
      </w:pPr>
      <w:r w:rsidRPr="00AF6598">
        <w:t>Mariscos</w:t>
      </w:r>
    </w:p>
    <w:p w:rsidR="00AF6598" w:rsidRPr="00AF6598" w:rsidRDefault="00AF6598" w:rsidP="00AF6598">
      <w:pPr>
        <w:numPr>
          <w:ilvl w:val="1"/>
          <w:numId w:val="2"/>
        </w:numPr>
      </w:pPr>
      <w:r w:rsidRPr="00AF6598">
        <w:t>Carnes</w:t>
      </w:r>
    </w:p>
    <w:p w:rsidR="00AF6598" w:rsidRPr="00AF6598" w:rsidRDefault="00AF6598" w:rsidP="00AF6598">
      <w:pPr>
        <w:numPr>
          <w:ilvl w:val="1"/>
          <w:numId w:val="2"/>
        </w:numPr>
      </w:pPr>
      <w:r w:rsidRPr="00AF6598">
        <w:t>Sobremesas (frutas e doces)</w:t>
      </w:r>
    </w:p>
    <w:p w:rsidR="00AF6598" w:rsidRPr="00AF6598" w:rsidRDefault="00AF6598" w:rsidP="00AF6598">
      <w:pPr>
        <w:numPr>
          <w:ilvl w:val="0"/>
          <w:numId w:val="2"/>
        </w:numPr>
      </w:pPr>
      <w:r w:rsidRPr="00AF6598">
        <w:t>Tecnologia das matérias-primas, equipamentos e utensílios</w:t>
      </w:r>
    </w:p>
    <w:p w:rsidR="00AF6598" w:rsidRPr="00AF6598" w:rsidRDefault="00AF6598" w:rsidP="00AF6598">
      <w:pPr>
        <w:numPr>
          <w:ilvl w:val="1"/>
          <w:numId w:val="2"/>
        </w:numPr>
      </w:pPr>
      <w:r w:rsidRPr="00AF6598">
        <w:t>Ingredientes, características e utilização</w:t>
      </w:r>
    </w:p>
    <w:p w:rsidR="00AF6598" w:rsidRPr="00AF6598" w:rsidRDefault="00AF6598" w:rsidP="00AF6598">
      <w:pPr>
        <w:numPr>
          <w:ilvl w:val="1"/>
          <w:numId w:val="2"/>
        </w:numPr>
      </w:pPr>
      <w:r w:rsidRPr="00AF6598">
        <w:t>Condimentos, características e utilização</w:t>
      </w:r>
    </w:p>
    <w:p w:rsidR="00AF6598" w:rsidRPr="00AF6598" w:rsidRDefault="00AF6598" w:rsidP="00AF6598">
      <w:pPr>
        <w:numPr>
          <w:ilvl w:val="1"/>
          <w:numId w:val="2"/>
        </w:numPr>
      </w:pPr>
      <w:r w:rsidRPr="00AF6598">
        <w:t>Guarnições</w:t>
      </w:r>
    </w:p>
    <w:p w:rsidR="00AF6598" w:rsidRPr="00AF6598" w:rsidRDefault="00AF6598" w:rsidP="00AF6598">
      <w:pPr>
        <w:numPr>
          <w:ilvl w:val="1"/>
          <w:numId w:val="2"/>
        </w:numPr>
      </w:pPr>
      <w:r w:rsidRPr="00AF6598">
        <w:t>Molhos</w:t>
      </w:r>
    </w:p>
    <w:p w:rsidR="00AF6598" w:rsidRPr="00AF6598" w:rsidRDefault="00AF6598" w:rsidP="00AF6598">
      <w:pPr>
        <w:numPr>
          <w:ilvl w:val="1"/>
          <w:numId w:val="2"/>
        </w:numPr>
      </w:pPr>
      <w:r w:rsidRPr="00AF6598">
        <w:t xml:space="preserve">Tipos de equipamentos e utensílios - </w:t>
      </w:r>
      <w:proofErr w:type="spellStart"/>
      <w:r w:rsidRPr="00AF6598">
        <w:t>réchauds</w:t>
      </w:r>
      <w:proofErr w:type="spellEnd"/>
      <w:r w:rsidRPr="00AF6598">
        <w:t xml:space="preserve"> e </w:t>
      </w:r>
      <w:proofErr w:type="spellStart"/>
      <w:r w:rsidRPr="00AF6598">
        <w:t>guéridons</w:t>
      </w:r>
      <w:proofErr w:type="spellEnd"/>
      <w:r w:rsidRPr="00AF6598">
        <w:t>, recipientes e outros</w:t>
      </w:r>
    </w:p>
    <w:p w:rsidR="00AF6598" w:rsidRPr="00AF6598" w:rsidRDefault="00AF6598" w:rsidP="00AF6598">
      <w:pPr>
        <w:numPr>
          <w:ilvl w:val="0"/>
          <w:numId w:val="2"/>
        </w:numPr>
      </w:pPr>
      <w:r w:rsidRPr="00AF6598">
        <w:t xml:space="preserve">Técnicas de </w:t>
      </w:r>
      <w:proofErr w:type="spellStart"/>
      <w:r w:rsidRPr="00AF6598">
        <w:t>confeção</w:t>
      </w:r>
      <w:proofErr w:type="spellEnd"/>
      <w:r w:rsidRPr="00AF6598">
        <w:t xml:space="preserve"> das diferentes iguarias na cozinha de sala</w:t>
      </w:r>
    </w:p>
    <w:p w:rsidR="00AF6598" w:rsidRPr="00AF6598" w:rsidRDefault="00AF6598" w:rsidP="00AF6598">
      <w:pPr>
        <w:numPr>
          <w:ilvl w:val="1"/>
          <w:numId w:val="2"/>
        </w:numPr>
      </w:pPr>
      <w:r w:rsidRPr="00AF6598">
        <w:lastRenderedPageBreak/>
        <w:t>Preparação/</w:t>
      </w:r>
      <w:proofErr w:type="spellStart"/>
      <w:r w:rsidRPr="00AF6598">
        <w:t>confeção</w:t>
      </w:r>
      <w:proofErr w:type="spellEnd"/>
      <w:r w:rsidRPr="00AF6598">
        <w:t xml:space="preserve"> de entradas</w:t>
      </w:r>
    </w:p>
    <w:p w:rsidR="00AF6598" w:rsidRPr="00AF6598" w:rsidRDefault="00AF6598" w:rsidP="00AF6598">
      <w:pPr>
        <w:numPr>
          <w:ilvl w:val="1"/>
          <w:numId w:val="2"/>
        </w:numPr>
      </w:pPr>
      <w:r w:rsidRPr="00AF6598">
        <w:t>Preparação/</w:t>
      </w:r>
      <w:proofErr w:type="spellStart"/>
      <w:r w:rsidRPr="00AF6598">
        <w:t>confeção</w:t>
      </w:r>
      <w:proofErr w:type="spellEnd"/>
      <w:r w:rsidRPr="00AF6598">
        <w:t xml:space="preserve"> de peixes</w:t>
      </w:r>
    </w:p>
    <w:p w:rsidR="00AF6598" w:rsidRPr="00AF6598" w:rsidRDefault="00AF6598" w:rsidP="00AF6598">
      <w:pPr>
        <w:numPr>
          <w:ilvl w:val="1"/>
          <w:numId w:val="2"/>
        </w:numPr>
      </w:pPr>
      <w:r w:rsidRPr="00AF6598">
        <w:t>Preparação/</w:t>
      </w:r>
      <w:proofErr w:type="spellStart"/>
      <w:r w:rsidRPr="00AF6598">
        <w:t>confeção</w:t>
      </w:r>
      <w:proofErr w:type="spellEnd"/>
      <w:r w:rsidRPr="00AF6598">
        <w:t xml:space="preserve"> de carnes</w:t>
      </w:r>
    </w:p>
    <w:p w:rsidR="00AF6598" w:rsidRPr="00AF6598" w:rsidRDefault="00AF6598" w:rsidP="00AF6598">
      <w:pPr>
        <w:numPr>
          <w:ilvl w:val="1"/>
          <w:numId w:val="2"/>
        </w:numPr>
      </w:pPr>
      <w:r w:rsidRPr="00AF6598">
        <w:t>Preparação/</w:t>
      </w:r>
      <w:proofErr w:type="spellStart"/>
      <w:r w:rsidRPr="00AF6598">
        <w:t>confeção</w:t>
      </w:r>
      <w:proofErr w:type="spellEnd"/>
      <w:r w:rsidRPr="00AF6598">
        <w:t xml:space="preserve"> de sobremesas</w:t>
      </w:r>
    </w:p>
    <w:p w:rsidR="00AF6598" w:rsidRPr="00AF6598" w:rsidRDefault="00AF6598" w:rsidP="00AF6598">
      <w:pPr>
        <w:numPr>
          <w:ilvl w:val="1"/>
          <w:numId w:val="2"/>
        </w:numPr>
      </w:pPr>
      <w:r w:rsidRPr="00AF6598">
        <w:t>Controlo de tempos e temperaturas</w:t>
      </w:r>
    </w:p>
    <w:p w:rsidR="00AF6598" w:rsidRPr="00AF6598" w:rsidRDefault="00AF6598" w:rsidP="00AF6598">
      <w:pPr>
        <w:numPr>
          <w:ilvl w:val="1"/>
          <w:numId w:val="2"/>
        </w:numPr>
      </w:pPr>
      <w:r w:rsidRPr="00AF6598">
        <w:t>Flamejar</w:t>
      </w:r>
    </w:p>
    <w:p w:rsidR="00AF6598" w:rsidRPr="00AF6598" w:rsidRDefault="00AF6598" w:rsidP="00AF6598">
      <w:pPr>
        <w:numPr>
          <w:ilvl w:val="0"/>
          <w:numId w:val="2"/>
        </w:numPr>
      </w:pPr>
      <w:r w:rsidRPr="00AF6598">
        <w:t>Técnicas de serviço de mesa em cozinha de sala</w:t>
      </w:r>
    </w:p>
    <w:p w:rsidR="00AF6598" w:rsidRPr="00AF6598" w:rsidRDefault="00AF6598" w:rsidP="00AF6598">
      <w:pPr>
        <w:numPr>
          <w:ilvl w:val="1"/>
          <w:numId w:val="2"/>
        </w:numPr>
      </w:pPr>
      <w:r w:rsidRPr="00AF6598">
        <w:t>Regras de empratamento e decoração.</w:t>
      </w:r>
    </w:p>
    <w:p w:rsidR="00AF6598" w:rsidRPr="00AF6598" w:rsidRDefault="00AF6598" w:rsidP="00AF6598">
      <w:pPr>
        <w:numPr>
          <w:ilvl w:val="1"/>
          <w:numId w:val="2"/>
        </w:numPr>
      </w:pPr>
      <w:r w:rsidRPr="00AF6598">
        <w:t>Normas de atendimento de clientes</w:t>
      </w:r>
    </w:p>
    <w:p w:rsidR="00AF6598" w:rsidRPr="00AF6598" w:rsidRDefault="00AF6598" w:rsidP="00AF6598">
      <w:pPr>
        <w:numPr>
          <w:ilvl w:val="0"/>
          <w:numId w:val="2"/>
        </w:numPr>
      </w:pPr>
      <w:r w:rsidRPr="00AF6598">
        <w:t>Normas de higiene e segurança</w:t>
      </w:r>
    </w:p>
    <w:p w:rsidR="0065455C" w:rsidRDefault="0065455C"/>
    <w:sectPr w:rsidR="006545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879AD"/>
    <w:multiLevelType w:val="multilevel"/>
    <w:tmpl w:val="5B7E7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F761CC"/>
    <w:multiLevelType w:val="multilevel"/>
    <w:tmpl w:val="419EB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598"/>
    <w:rsid w:val="0065455C"/>
    <w:rsid w:val="00AF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1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43448">
          <w:marLeft w:val="0"/>
          <w:marRight w:val="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4031">
          <w:marLeft w:val="0"/>
          <w:marRight w:val="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31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7935">
          <w:marLeft w:val="0"/>
          <w:marRight w:val="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33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2780">
          <w:marLeft w:val="0"/>
          <w:marRight w:val="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43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6394">
          <w:marLeft w:val="0"/>
          <w:marRight w:val="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82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9420">
          <w:marLeft w:val="0"/>
          <w:marRight w:val="0"/>
          <w:marTop w:val="30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</w:div>
        <w:div w:id="1390304809">
          <w:marLeft w:val="0"/>
          <w:marRight w:val="0"/>
          <w:marTop w:val="75"/>
          <w:marBottom w:val="15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21174978">
          <w:marLeft w:val="0"/>
          <w:marRight w:val="0"/>
          <w:marTop w:val="30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</w:div>
        <w:div w:id="577062731">
          <w:marLeft w:val="0"/>
          <w:marRight w:val="0"/>
          <w:marTop w:val="30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</w:div>
        <w:div w:id="454910637">
          <w:marLeft w:val="0"/>
          <w:marRight w:val="0"/>
          <w:marTop w:val="75"/>
          <w:marBottom w:val="15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7045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10428">
          <w:marLeft w:val="0"/>
          <w:marRight w:val="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3538">
          <w:marLeft w:val="0"/>
          <w:marRight w:val="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19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3376">
          <w:marLeft w:val="0"/>
          <w:marRight w:val="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02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7402">
          <w:marLeft w:val="0"/>
          <w:marRight w:val="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6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7061">
          <w:marLeft w:val="0"/>
          <w:marRight w:val="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36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957">
          <w:marLeft w:val="0"/>
          <w:marRight w:val="0"/>
          <w:marTop w:val="30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</w:div>
        <w:div w:id="561526497">
          <w:marLeft w:val="0"/>
          <w:marRight w:val="0"/>
          <w:marTop w:val="75"/>
          <w:marBottom w:val="15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25553364">
          <w:marLeft w:val="0"/>
          <w:marRight w:val="0"/>
          <w:marTop w:val="30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</w:div>
        <w:div w:id="505903325">
          <w:marLeft w:val="0"/>
          <w:marRight w:val="0"/>
          <w:marTop w:val="30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</w:div>
        <w:div w:id="564920696">
          <w:marLeft w:val="0"/>
          <w:marRight w:val="0"/>
          <w:marTop w:val="75"/>
          <w:marBottom w:val="15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Utilizador</cp:lastModifiedBy>
  <cp:revision>4</cp:revision>
  <dcterms:created xsi:type="dcterms:W3CDTF">2018-03-08T16:32:00Z</dcterms:created>
  <dcterms:modified xsi:type="dcterms:W3CDTF">2018-03-08T16:35:00Z</dcterms:modified>
</cp:coreProperties>
</file>